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2D92" w:rsidRPr="00223AEF" w:rsidRDefault="00022D92" w:rsidP="00022D92">
      <w:pPr>
        <w:pStyle w:val="Paper-Title"/>
        <w:jc w:val="left"/>
        <w:rPr>
          <w:rFonts w:ascii="Times New Roman" w:hAnsi="Times New Roman"/>
          <w:b w:val="0"/>
          <w:sz w:val="16"/>
          <w:szCs w:val="16"/>
        </w:rPr>
      </w:pPr>
      <w:bookmarkStart w:id="0" w:name="_Ref533495023"/>
      <w:bookmarkEnd w:id="0"/>
      <w:r w:rsidRPr="00223AEF">
        <w:rPr>
          <w:rFonts w:ascii="Times New Roman" w:hAnsi="Times New Roman"/>
          <w:b w:val="0"/>
          <w:sz w:val="16"/>
          <w:szCs w:val="16"/>
        </w:rPr>
        <w:t>Thirteen</w:t>
      </w:r>
      <w:r w:rsidR="00C11594" w:rsidRPr="00223AEF">
        <w:rPr>
          <w:rFonts w:ascii="Times New Roman" w:hAnsi="Times New Roman"/>
          <w:b w:val="0"/>
          <w:sz w:val="16"/>
          <w:szCs w:val="16"/>
        </w:rPr>
        <w:t>th</w:t>
      </w:r>
      <w:r w:rsidRPr="00223AEF">
        <w:rPr>
          <w:rFonts w:ascii="Times New Roman" w:hAnsi="Times New Roman"/>
          <w:b w:val="0"/>
          <w:sz w:val="16"/>
          <w:szCs w:val="16"/>
        </w:rPr>
        <w:t xml:space="preserve"> Eurographics Workshop on Rendering</w:t>
      </w:r>
      <w:r w:rsidR="003736B0" w:rsidRPr="00223AEF">
        <w:rPr>
          <w:rFonts w:ascii="Times New Roman" w:hAnsi="Times New Roman"/>
          <w:b w:val="0"/>
          <w:sz w:val="16"/>
          <w:szCs w:val="16"/>
        </w:rPr>
        <w:t xml:space="preserve"> (2002)</w:t>
      </w:r>
      <w:r w:rsidRPr="00223AEF">
        <w:rPr>
          <w:rFonts w:ascii="Times New Roman" w:hAnsi="Times New Roman"/>
          <w:b w:val="0"/>
          <w:sz w:val="16"/>
          <w:szCs w:val="16"/>
        </w:rPr>
        <w:br/>
        <w:t>P. Debevec and S. Gibson (Editors)</w:t>
      </w:r>
    </w:p>
    <w:p w:rsidR="008C2283" w:rsidRDefault="008C2283" w:rsidP="00022D92">
      <w:pPr>
        <w:pStyle w:val="Paper-Title"/>
        <w:jc w:val="left"/>
        <w:rPr>
          <w:rFonts w:ascii="Times New Roman" w:hAnsi="Times New Roman"/>
          <w:b w:val="0"/>
          <w:sz w:val="18"/>
          <w:szCs w:val="18"/>
        </w:rPr>
      </w:pPr>
    </w:p>
    <w:p w:rsidR="00715478" w:rsidRPr="00022D92" w:rsidRDefault="00715478" w:rsidP="00022D92">
      <w:pPr>
        <w:pStyle w:val="Paper-Title"/>
        <w:jc w:val="left"/>
        <w:rPr>
          <w:rFonts w:ascii="Times New Roman" w:hAnsi="Times New Roman"/>
          <w:b w:val="0"/>
          <w:sz w:val="18"/>
          <w:szCs w:val="18"/>
        </w:rPr>
      </w:pPr>
    </w:p>
    <w:p w:rsidR="0033357F" w:rsidRPr="005A1414" w:rsidRDefault="0033357F" w:rsidP="0033357F">
      <w:pPr>
        <w:pStyle w:val="Paper-Title"/>
        <w:rPr>
          <w:rFonts w:ascii="Times New Roman" w:hAnsi="Times New Roman"/>
          <w:szCs w:val="36"/>
        </w:rPr>
      </w:pPr>
      <w:r w:rsidRPr="005A1414">
        <w:rPr>
          <w:rFonts w:ascii="Times New Roman" w:hAnsi="Times New Roman"/>
          <w:szCs w:val="36"/>
        </w:rPr>
        <w:t>Signal-Specialized Parametrization</w:t>
      </w:r>
    </w:p>
    <w:p w:rsidR="00715478" w:rsidRDefault="00715478" w:rsidP="0033357F">
      <w:pPr>
        <w:pStyle w:val="Paper-Title"/>
        <w:rPr>
          <w:rFonts w:ascii="Times New Roman" w:hAnsi="Times New Roman"/>
          <w:sz w:val="18"/>
        </w:rPr>
      </w:pPr>
    </w:p>
    <w:p w:rsidR="00DE46E7" w:rsidRDefault="00DE46E7" w:rsidP="0033357F">
      <w:pPr>
        <w:pStyle w:val="Paper-Title"/>
        <w:rPr>
          <w:rFonts w:ascii="Times New Roman" w:hAnsi="Times New Roman"/>
          <w:sz w:val="18"/>
        </w:rPr>
      </w:pPr>
    </w:p>
    <w:tbl>
      <w:tblPr>
        <w:tblW w:w="6674" w:type="dxa"/>
        <w:jc w:val="center"/>
        <w:tblCellMar>
          <w:left w:w="0" w:type="dxa"/>
          <w:right w:w="0" w:type="dxa"/>
        </w:tblCellMar>
        <w:tblLook w:val="0000" w:firstRow="0" w:lastRow="0" w:firstColumn="0" w:lastColumn="0" w:noHBand="0" w:noVBand="0"/>
      </w:tblPr>
      <w:tblGrid>
        <w:gridCol w:w="6674"/>
      </w:tblGrid>
      <w:tr w:rsidR="00385A6D">
        <w:trPr>
          <w:cantSplit/>
          <w:jc w:val="center"/>
        </w:trPr>
        <w:tc>
          <w:tcPr>
            <w:tcW w:w="6674" w:type="dxa"/>
          </w:tcPr>
          <w:p w:rsidR="00385A6D" w:rsidRPr="00385A6D" w:rsidRDefault="00385A6D" w:rsidP="005F6032">
            <w:pPr>
              <w:pStyle w:val="Author"/>
              <w:rPr>
                <w:sz w:val="18"/>
                <w:szCs w:val="18"/>
              </w:rPr>
            </w:pPr>
            <w:r w:rsidRPr="00385A6D">
              <w:rPr>
                <w:rFonts w:ascii="Times New Roman" w:hAnsi="Times New Roman"/>
                <w:sz w:val="18"/>
                <w:szCs w:val="18"/>
              </w:rPr>
              <w:t>Pedro V. Sander</w:t>
            </w:r>
            <w:r w:rsidRPr="00385A6D">
              <w:rPr>
                <w:rFonts w:ascii="Times New Roman" w:hAnsi="Times New Roman"/>
                <w:sz w:val="18"/>
                <w:szCs w:val="18"/>
                <w:vertAlign w:val="superscript"/>
              </w:rPr>
              <w:t>1</w:t>
            </w:r>
            <w:r w:rsidRPr="00385A6D">
              <w:rPr>
                <w:rFonts w:ascii="Times New Roman" w:hAnsi="Times New Roman"/>
                <w:sz w:val="18"/>
                <w:szCs w:val="18"/>
              </w:rPr>
              <w:t>, Steven J. Gortler</w:t>
            </w:r>
            <w:r w:rsidRPr="00385A6D">
              <w:rPr>
                <w:rFonts w:ascii="Times New Roman" w:hAnsi="Times New Roman"/>
                <w:sz w:val="18"/>
                <w:szCs w:val="18"/>
                <w:vertAlign w:val="superscript"/>
              </w:rPr>
              <w:t>1</w:t>
            </w:r>
            <w:r w:rsidRPr="00385A6D">
              <w:rPr>
                <w:rFonts w:ascii="Times New Roman" w:hAnsi="Times New Roman"/>
                <w:sz w:val="18"/>
                <w:szCs w:val="18"/>
              </w:rPr>
              <w:t xml:space="preserve">, </w:t>
            </w:r>
            <w:smartTag w:uri="urn:schemas-microsoft-com:office:smarttags" w:element="PersonName">
              <w:r w:rsidRPr="00385A6D">
                <w:rPr>
                  <w:rFonts w:ascii="Times New Roman" w:hAnsi="Times New Roman"/>
                  <w:sz w:val="18"/>
                  <w:szCs w:val="18"/>
                </w:rPr>
                <w:t>John Snyder</w:t>
              </w:r>
            </w:smartTag>
            <w:r w:rsidRPr="00385A6D">
              <w:rPr>
                <w:rFonts w:ascii="Times New Roman" w:hAnsi="Times New Roman"/>
                <w:sz w:val="18"/>
                <w:szCs w:val="18"/>
                <w:vertAlign w:val="superscript"/>
              </w:rPr>
              <w:t>2</w:t>
            </w:r>
            <w:r w:rsidRPr="00385A6D">
              <w:rPr>
                <w:rFonts w:ascii="Times New Roman" w:hAnsi="Times New Roman"/>
                <w:sz w:val="18"/>
                <w:szCs w:val="18"/>
              </w:rPr>
              <w:t xml:space="preserve"> and </w:t>
            </w:r>
            <w:smartTag w:uri="urn:schemas-microsoft-com:office:smarttags" w:element="PersonName">
              <w:r w:rsidRPr="00385A6D">
                <w:rPr>
                  <w:rFonts w:ascii="Times New Roman" w:hAnsi="Times New Roman"/>
                  <w:sz w:val="18"/>
                  <w:szCs w:val="18"/>
                </w:rPr>
                <w:t>Hugues Hoppe</w:t>
              </w:r>
            </w:smartTag>
            <w:r w:rsidRPr="00385A6D">
              <w:rPr>
                <w:rFonts w:ascii="Times New Roman" w:hAnsi="Times New Roman"/>
                <w:sz w:val="18"/>
                <w:szCs w:val="18"/>
                <w:vertAlign w:val="superscript"/>
              </w:rPr>
              <w:t>2</w:t>
            </w:r>
          </w:p>
        </w:tc>
      </w:tr>
      <w:tr w:rsidR="00385A6D">
        <w:trPr>
          <w:cantSplit/>
          <w:jc w:val="center"/>
        </w:trPr>
        <w:tc>
          <w:tcPr>
            <w:tcW w:w="6674" w:type="dxa"/>
          </w:tcPr>
          <w:p w:rsidR="00385A6D" w:rsidRDefault="00385A6D" w:rsidP="00385A6D">
            <w:pPr>
              <w:pStyle w:val="Affiliations"/>
              <w:spacing w:after="0"/>
              <w:rPr>
                <w:rFonts w:ascii="Times New Roman" w:hAnsi="Times New Roman"/>
              </w:rPr>
            </w:pPr>
          </w:p>
          <w:p w:rsidR="00385A6D" w:rsidRDefault="00385A6D" w:rsidP="00385A6D">
            <w:pPr>
              <w:pStyle w:val="Affiliations"/>
              <w:spacing w:after="0"/>
              <w:rPr>
                <w:rFonts w:ascii="Times New Roman" w:hAnsi="Times New Roman"/>
                <w:sz w:val="16"/>
                <w:szCs w:val="16"/>
              </w:rPr>
            </w:pPr>
            <w:r w:rsidRPr="00385A6D">
              <w:rPr>
                <w:rFonts w:ascii="Times New Roman" w:hAnsi="Times New Roman"/>
                <w:sz w:val="16"/>
                <w:szCs w:val="16"/>
                <w:vertAlign w:val="superscript"/>
              </w:rPr>
              <w:t>1</w:t>
            </w:r>
            <w:r>
              <w:rPr>
                <w:rFonts w:ascii="Times New Roman" w:hAnsi="Times New Roman"/>
                <w:sz w:val="16"/>
                <w:szCs w:val="16"/>
                <w:vertAlign w:val="superscript"/>
              </w:rPr>
              <w:t xml:space="preserve"> </w:t>
            </w:r>
            <w:r w:rsidRPr="00385A6D">
              <w:rPr>
                <w:rFonts w:ascii="Times New Roman" w:hAnsi="Times New Roman"/>
                <w:sz w:val="16"/>
                <w:szCs w:val="16"/>
              </w:rPr>
              <w:t xml:space="preserve">Harvard University, </w:t>
            </w:r>
            <w:smartTag w:uri="urn:schemas-microsoft-com:office:smarttags" w:element="place">
              <w:smartTag w:uri="urn:schemas-microsoft-com:office:smarttags" w:element="City">
                <w:r w:rsidRPr="00385A6D">
                  <w:rPr>
                    <w:rFonts w:ascii="Times New Roman" w:hAnsi="Times New Roman"/>
                    <w:sz w:val="16"/>
                    <w:szCs w:val="16"/>
                  </w:rPr>
                  <w:t>Cambridge</w:t>
                </w:r>
              </w:smartTag>
              <w:r w:rsidRPr="00385A6D">
                <w:rPr>
                  <w:rFonts w:ascii="Times New Roman" w:hAnsi="Times New Roman"/>
                  <w:sz w:val="16"/>
                  <w:szCs w:val="16"/>
                </w:rPr>
                <w:t xml:space="preserve">, </w:t>
              </w:r>
              <w:smartTag w:uri="urn:schemas-microsoft-com:office:smarttags" w:element="State">
                <w:r w:rsidRPr="00385A6D">
                  <w:rPr>
                    <w:rFonts w:ascii="Times New Roman" w:hAnsi="Times New Roman"/>
                    <w:sz w:val="16"/>
                    <w:szCs w:val="16"/>
                  </w:rPr>
                  <w:t>MA</w:t>
                </w:r>
              </w:smartTag>
              <w:r w:rsidRPr="00385A6D">
                <w:rPr>
                  <w:rFonts w:ascii="Times New Roman" w:hAnsi="Times New Roman"/>
                  <w:sz w:val="16"/>
                  <w:szCs w:val="16"/>
                </w:rPr>
                <w:t xml:space="preserve">, </w:t>
              </w:r>
              <w:smartTag w:uri="urn:schemas-microsoft-com:office:smarttags" w:element="country-region">
                <w:r w:rsidRPr="00385A6D">
                  <w:rPr>
                    <w:rFonts w:ascii="Times New Roman" w:hAnsi="Times New Roman"/>
                    <w:sz w:val="16"/>
                    <w:szCs w:val="16"/>
                  </w:rPr>
                  <w:t>USA</w:t>
                </w:r>
              </w:smartTag>
            </w:smartTag>
            <w:r w:rsidRPr="00385A6D">
              <w:rPr>
                <w:rFonts w:ascii="Times New Roman" w:hAnsi="Times New Roman"/>
                <w:sz w:val="16"/>
                <w:szCs w:val="16"/>
              </w:rPr>
              <w:br/>
            </w:r>
            <w:r w:rsidRPr="00385A6D">
              <w:rPr>
                <w:rFonts w:ascii="Times New Roman" w:hAnsi="Times New Roman"/>
                <w:sz w:val="16"/>
                <w:szCs w:val="16"/>
                <w:vertAlign w:val="superscript"/>
              </w:rPr>
              <w:t>2</w:t>
            </w:r>
            <w:r>
              <w:rPr>
                <w:rFonts w:ascii="Times New Roman" w:hAnsi="Times New Roman"/>
                <w:sz w:val="16"/>
                <w:szCs w:val="16"/>
                <w:vertAlign w:val="superscript"/>
              </w:rPr>
              <w:t xml:space="preserve"> </w:t>
            </w:r>
            <w:r w:rsidRPr="00385A6D">
              <w:rPr>
                <w:rFonts w:ascii="Times New Roman" w:hAnsi="Times New Roman"/>
                <w:sz w:val="16"/>
                <w:szCs w:val="16"/>
              </w:rPr>
              <w:t xml:space="preserve">Microsoft Research, </w:t>
            </w:r>
            <w:smartTag w:uri="urn:schemas-microsoft-com:office:smarttags" w:element="place">
              <w:smartTag w:uri="urn:schemas-microsoft-com:office:smarttags" w:element="City">
                <w:r w:rsidRPr="00385A6D">
                  <w:rPr>
                    <w:rFonts w:ascii="Times New Roman" w:hAnsi="Times New Roman"/>
                    <w:sz w:val="16"/>
                    <w:szCs w:val="16"/>
                  </w:rPr>
                  <w:t>Redmond</w:t>
                </w:r>
              </w:smartTag>
              <w:r w:rsidRPr="00385A6D">
                <w:rPr>
                  <w:rFonts w:ascii="Times New Roman" w:hAnsi="Times New Roman"/>
                  <w:sz w:val="16"/>
                  <w:szCs w:val="16"/>
                </w:rPr>
                <w:t xml:space="preserve">, </w:t>
              </w:r>
              <w:smartTag w:uri="urn:schemas-microsoft-com:office:smarttags" w:element="State">
                <w:r w:rsidRPr="00385A6D">
                  <w:rPr>
                    <w:rFonts w:ascii="Times New Roman" w:hAnsi="Times New Roman"/>
                    <w:sz w:val="16"/>
                    <w:szCs w:val="16"/>
                  </w:rPr>
                  <w:t>WA</w:t>
                </w:r>
              </w:smartTag>
              <w:r w:rsidRPr="00385A6D">
                <w:rPr>
                  <w:rFonts w:ascii="Times New Roman" w:hAnsi="Times New Roman"/>
                  <w:sz w:val="16"/>
                  <w:szCs w:val="16"/>
                </w:rPr>
                <w:t xml:space="preserve">, </w:t>
              </w:r>
              <w:smartTag w:uri="urn:schemas-microsoft-com:office:smarttags" w:element="country-region">
                <w:r w:rsidRPr="00385A6D">
                  <w:rPr>
                    <w:rFonts w:ascii="Times New Roman" w:hAnsi="Times New Roman"/>
                    <w:sz w:val="16"/>
                    <w:szCs w:val="16"/>
                  </w:rPr>
                  <w:t>USA</w:t>
                </w:r>
              </w:smartTag>
            </w:smartTag>
          </w:p>
          <w:p w:rsidR="00DE46E7" w:rsidRPr="00385A6D" w:rsidRDefault="00DE46E7" w:rsidP="00385A6D">
            <w:pPr>
              <w:pStyle w:val="Affiliations"/>
              <w:spacing w:after="0"/>
              <w:rPr>
                <w:rFonts w:ascii="Times New Roman" w:hAnsi="Times New Roman"/>
                <w:sz w:val="16"/>
                <w:szCs w:val="16"/>
              </w:rPr>
            </w:pPr>
          </w:p>
        </w:tc>
      </w:tr>
    </w:tbl>
    <w:p w:rsidR="0033357F" w:rsidRPr="000A1E00" w:rsidRDefault="0033357F" w:rsidP="00F9683D">
      <w:pPr>
        <w:pStyle w:val="BodyText"/>
        <w:pBdr>
          <w:bottom w:val="single" w:sz="4" w:space="1" w:color="auto"/>
        </w:pBdr>
      </w:pPr>
    </w:p>
    <w:p w:rsidR="0033357F" w:rsidRPr="004167FD" w:rsidRDefault="0033357F" w:rsidP="00856A0C">
      <w:pPr>
        <w:pStyle w:val="StyleHeading1Right027"/>
        <w:numPr>
          <w:ilvl w:val="0"/>
          <w:numId w:val="0"/>
        </w:numPr>
        <w:ind w:left="540" w:right="576"/>
      </w:pPr>
      <w:r w:rsidRPr="004167FD">
        <w:t>Abstract</w:t>
      </w:r>
    </w:p>
    <w:p w:rsidR="00DE46E7" w:rsidRPr="00856A0C" w:rsidRDefault="00FB5959" w:rsidP="00856A0C">
      <w:pPr>
        <w:pStyle w:val="BodyText"/>
        <w:ind w:left="540" w:right="576"/>
        <w:rPr>
          <w:i/>
        </w:rPr>
      </w:pPr>
      <w:r w:rsidRPr="00856A0C">
        <w:rPr>
          <w:i/>
        </w:rPr>
        <w:t xml:space="preserve">To reduce </w:t>
      </w:r>
      <w:r w:rsidR="00D817CD" w:rsidRPr="00856A0C">
        <w:rPr>
          <w:i/>
        </w:rPr>
        <w:t>memory</w:t>
      </w:r>
      <w:r w:rsidRPr="00856A0C">
        <w:rPr>
          <w:i/>
        </w:rPr>
        <w:t xml:space="preserve"> requirements for </w:t>
      </w:r>
      <w:r w:rsidR="00D817CD" w:rsidRPr="00856A0C">
        <w:rPr>
          <w:i/>
        </w:rPr>
        <w:t xml:space="preserve">texture mapping </w:t>
      </w:r>
      <w:r w:rsidRPr="00856A0C">
        <w:rPr>
          <w:i/>
        </w:rPr>
        <w:t xml:space="preserve">a model, we build a surface parametrization specialized to </w:t>
      </w:r>
      <w:r w:rsidR="00DD216C" w:rsidRPr="00856A0C">
        <w:rPr>
          <w:i/>
        </w:rPr>
        <w:t>its signal (such as color or normal)</w:t>
      </w:r>
      <w:r w:rsidRPr="00856A0C">
        <w:rPr>
          <w:i/>
        </w:rPr>
        <w:t>.  In</w:t>
      </w:r>
      <w:bookmarkStart w:id="1" w:name="_GoBack"/>
      <w:bookmarkEnd w:id="1"/>
      <w:r w:rsidRPr="00856A0C">
        <w:rPr>
          <w:i/>
        </w:rPr>
        <w:t xml:space="preserve">tuitively, we want to allocate more texture samples in regions with greater </w:t>
      </w:r>
      <w:r w:rsidR="00DD216C" w:rsidRPr="00856A0C">
        <w:rPr>
          <w:i/>
        </w:rPr>
        <w:t xml:space="preserve">signal </w:t>
      </w:r>
      <w:r w:rsidRPr="00856A0C">
        <w:rPr>
          <w:i/>
        </w:rPr>
        <w:t xml:space="preserve">detail.  Our approach is to minimize </w:t>
      </w:r>
      <w:r w:rsidR="0033357F" w:rsidRPr="00856A0C">
        <w:rPr>
          <w:i/>
        </w:rPr>
        <w:t xml:space="preserve">signal approximation error — the difference between the original surface signal and its reconstruction from the sampled texture.  </w:t>
      </w:r>
      <w:r w:rsidRPr="00856A0C">
        <w:rPr>
          <w:i/>
        </w:rPr>
        <w:t xml:space="preserve">Specifically, </w:t>
      </w:r>
      <w:r w:rsidR="00D817CD" w:rsidRPr="00856A0C">
        <w:rPr>
          <w:i/>
        </w:rPr>
        <w:t>our</w:t>
      </w:r>
      <w:r w:rsidR="0033357F" w:rsidRPr="00856A0C">
        <w:rPr>
          <w:i/>
        </w:rPr>
        <w:t xml:space="preserve"> signal-stretch par</w:t>
      </w:r>
      <w:r w:rsidR="0033357F" w:rsidRPr="00856A0C">
        <w:rPr>
          <w:i/>
        </w:rPr>
        <w:t>a</w:t>
      </w:r>
      <w:r w:rsidR="0033357F" w:rsidRPr="00856A0C">
        <w:rPr>
          <w:i/>
        </w:rPr>
        <w:t xml:space="preserve">metrization metric </w:t>
      </w:r>
      <w:r w:rsidR="00D817CD" w:rsidRPr="00856A0C">
        <w:rPr>
          <w:i/>
        </w:rPr>
        <w:t>is derived from</w:t>
      </w:r>
      <w:r w:rsidR="0033357F" w:rsidRPr="00856A0C">
        <w:rPr>
          <w:i/>
        </w:rPr>
        <w:t xml:space="preserve"> a </w:t>
      </w:r>
      <w:smartTag w:uri="urn:schemas-microsoft-com:office:smarttags" w:element="City">
        <w:smartTag w:uri="urn:schemas-microsoft-com:office:smarttags" w:element="place">
          <w:r w:rsidR="0033357F" w:rsidRPr="00856A0C">
            <w:rPr>
              <w:i/>
            </w:rPr>
            <w:t>Taylor</w:t>
          </w:r>
        </w:smartTag>
      </w:smartTag>
      <w:r w:rsidR="0033357F" w:rsidRPr="00856A0C">
        <w:rPr>
          <w:i/>
        </w:rPr>
        <w:t xml:space="preserve"> expansion of signal error.  For fast evaluation, this metric is pre-integrated over the surface as a metric tensor.  We minimize this nonlinear metric using a novel coarse-to-fine hierarchical solver, further accelerated with a fine-to-coarse propagation of the integrated metric tensor.  </w:t>
      </w:r>
      <w:r w:rsidR="00673DBD" w:rsidRPr="00856A0C">
        <w:rPr>
          <w:i/>
        </w:rPr>
        <w:t>Use of</w:t>
      </w:r>
      <w:r w:rsidR="00DD216C" w:rsidRPr="00856A0C">
        <w:rPr>
          <w:i/>
        </w:rPr>
        <w:t xml:space="preserve"> metric tensors </w:t>
      </w:r>
      <w:r w:rsidR="00673DBD" w:rsidRPr="00856A0C">
        <w:rPr>
          <w:i/>
        </w:rPr>
        <w:t>permits</w:t>
      </w:r>
      <w:r w:rsidR="00DD216C" w:rsidRPr="00856A0C">
        <w:rPr>
          <w:i/>
        </w:rPr>
        <w:t xml:space="preserve"> </w:t>
      </w:r>
      <w:r w:rsidR="00673DBD" w:rsidRPr="00856A0C">
        <w:rPr>
          <w:i/>
        </w:rPr>
        <w:t xml:space="preserve">anisotropic </w:t>
      </w:r>
      <w:r w:rsidR="00DD216C" w:rsidRPr="00856A0C">
        <w:rPr>
          <w:i/>
        </w:rPr>
        <w:t xml:space="preserve">squashing </w:t>
      </w:r>
      <w:r w:rsidR="008F3A2C" w:rsidRPr="00856A0C">
        <w:rPr>
          <w:i/>
        </w:rPr>
        <w:t xml:space="preserve">of the parametrization </w:t>
      </w:r>
      <w:r w:rsidR="00DD216C" w:rsidRPr="00856A0C">
        <w:rPr>
          <w:i/>
        </w:rPr>
        <w:t xml:space="preserve">along directions of </w:t>
      </w:r>
      <w:r w:rsidR="00673DBD" w:rsidRPr="00856A0C">
        <w:rPr>
          <w:i/>
        </w:rPr>
        <w:t>low</w:t>
      </w:r>
      <w:r w:rsidR="00DD216C" w:rsidRPr="00856A0C">
        <w:rPr>
          <w:i/>
        </w:rPr>
        <w:t xml:space="preserve"> signal gradient.  </w:t>
      </w:r>
      <w:r w:rsidR="008F3A2C" w:rsidRPr="00856A0C">
        <w:rPr>
          <w:i/>
        </w:rPr>
        <w:t xml:space="preserve">Texture </w:t>
      </w:r>
      <w:r w:rsidR="00673DBD" w:rsidRPr="00856A0C">
        <w:rPr>
          <w:i/>
        </w:rPr>
        <w:t>area</w:t>
      </w:r>
      <w:r w:rsidR="0033357F" w:rsidRPr="00856A0C">
        <w:rPr>
          <w:i/>
        </w:rPr>
        <w:t xml:space="preserve"> can often be reduced by a factor of 4 for a desired signal accu</w:t>
      </w:r>
      <w:r w:rsidR="008F3A2C" w:rsidRPr="00856A0C">
        <w:rPr>
          <w:i/>
        </w:rPr>
        <w:t>racy compared to non-specialized parametrizations.</w:t>
      </w:r>
    </w:p>
    <w:p w:rsidR="00DE46E7" w:rsidRPr="004167FD" w:rsidRDefault="00DE46E7" w:rsidP="00856A0C">
      <w:pPr>
        <w:pStyle w:val="BodyText"/>
        <w:ind w:left="540" w:right="576"/>
      </w:pPr>
      <w:r w:rsidRPr="004167FD">
        <w:t>Categories and Subject Desc</w:t>
      </w:r>
      <w:r w:rsidR="00BE1BC2" w:rsidRPr="004167FD">
        <w:t>r</w:t>
      </w:r>
      <w:r w:rsidRPr="004167FD">
        <w:t xml:space="preserve">iptors: </w:t>
      </w:r>
      <w:r w:rsidR="00401642" w:rsidRPr="004167FD">
        <w:t xml:space="preserve">I.3.7 [Computer Graphics]: </w:t>
      </w:r>
      <w:r w:rsidR="00B97F9F" w:rsidRPr="004167FD">
        <w:t>Color, shading, shadowing, and texture</w:t>
      </w:r>
      <w:r w:rsidR="00C11594" w:rsidRPr="004167FD">
        <w:t>.</w:t>
      </w:r>
    </w:p>
    <w:p w:rsidR="00C11594" w:rsidRPr="004167FD" w:rsidRDefault="00C11594" w:rsidP="00F9683D">
      <w:pPr>
        <w:pStyle w:val="BodyText"/>
        <w:pBdr>
          <w:bottom w:val="single" w:sz="4" w:space="1" w:color="auto"/>
        </w:pBdr>
      </w:pPr>
    </w:p>
    <w:p w:rsidR="00D8457F" w:rsidRPr="004167FD" w:rsidRDefault="00D8457F" w:rsidP="008C2283">
      <w:pPr>
        <w:pStyle w:val="Heading1"/>
        <w:rPr>
          <w:szCs w:val="17"/>
        </w:rPr>
        <w:sectPr w:rsidR="00D8457F" w:rsidRPr="004167FD" w:rsidSect="00856A0C">
          <w:headerReference w:type="even" r:id="rId8"/>
          <w:headerReference w:type="default" r:id="rId9"/>
          <w:footerReference w:type="even" r:id="rId10"/>
          <w:footerReference w:type="default" r:id="rId11"/>
          <w:footerReference w:type="first" r:id="rId12"/>
          <w:type w:val="continuous"/>
          <w:pgSz w:w="12240" w:h="15840" w:code="1"/>
          <w:pgMar w:top="1483" w:right="1980" w:bottom="1872" w:left="1584" w:header="360" w:footer="1584" w:gutter="0"/>
          <w:cols w:space="468"/>
          <w:titlePg/>
        </w:sectPr>
      </w:pPr>
    </w:p>
    <w:p w:rsidR="00FF68B3" w:rsidRPr="004167FD" w:rsidRDefault="00FF68B3" w:rsidP="008C2283">
      <w:pPr>
        <w:pStyle w:val="Heading1"/>
        <w:rPr>
          <w:szCs w:val="17"/>
        </w:rPr>
      </w:pPr>
      <w:r w:rsidRPr="004167FD">
        <w:rPr>
          <w:szCs w:val="17"/>
        </w:rPr>
        <w:lastRenderedPageBreak/>
        <w:t>Introduction</w:t>
      </w:r>
    </w:p>
    <w:p w:rsidR="00F84F47" w:rsidRPr="004167FD" w:rsidRDefault="005612EB" w:rsidP="004167FD">
      <w:pPr>
        <w:pStyle w:val="BodyText"/>
      </w:pPr>
      <w:r w:rsidRPr="004167FD">
        <w:t xml:space="preserve">Real-time rendering </w:t>
      </w:r>
      <w:r w:rsidR="00DF2B7F" w:rsidRPr="004167FD">
        <w:t>is</w:t>
      </w:r>
      <w:r w:rsidR="000D0AF4" w:rsidRPr="004167FD">
        <w:t xml:space="preserve"> making</w:t>
      </w:r>
      <w:r w:rsidR="00B92339" w:rsidRPr="004167FD">
        <w:t xml:space="preserve"> increasing use of texture-</w:t>
      </w:r>
      <w:r w:rsidRPr="004167FD">
        <w:t xml:space="preserve">mapping features </w:t>
      </w:r>
      <w:r w:rsidR="006B6757" w:rsidRPr="004167FD">
        <w:t>provided by</w:t>
      </w:r>
      <w:r w:rsidRPr="004167FD">
        <w:t xml:space="preserve"> </w:t>
      </w:r>
      <w:r w:rsidR="00F84F47" w:rsidRPr="004167FD">
        <w:t xml:space="preserve">graphics </w:t>
      </w:r>
      <w:r w:rsidRPr="004167FD">
        <w:t>hardware.  Advanced rasterization features include multi</w:t>
      </w:r>
      <w:r w:rsidR="006B6757" w:rsidRPr="004167FD">
        <w:t>-</w:t>
      </w:r>
      <w:r w:rsidR="00CB2A0C" w:rsidRPr="004167FD">
        <w:t xml:space="preserve">texturing, </w:t>
      </w:r>
      <w:r w:rsidRPr="004167FD">
        <w:t>shader expre</w:t>
      </w:r>
      <w:r w:rsidRPr="004167FD">
        <w:t>s</w:t>
      </w:r>
      <w:r w:rsidRPr="004167FD">
        <w:t>sion trees</w:t>
      </w:r>
      <w:r w:rsidR="00575D9A" w:rsidRPr="004167FD">
        <w:t xml:space="preserve">, </w:t>
      </w:r>
      <w:r w:rsidR="00CB2A0C" w:rsidRPr="004167FD">
        <w:t>and programmable pixel shaders</w:t>
      </w:r>
      <w:r w:rsidRPr="004167FD">
        <w:t xml:space="preserve">.  </w:t>
      </w:r>
      <w:r w:rsidR="00575D9A" w:rsidRPr="004167FD">
        <w:t xml:space="preserve">Surface signals are used to achieve a variety of rendering effects, including </w:t>
      </w:r>
      <w:r w:rsidR="00F55303" w:rsidRPr="004167FD">
        <w:t xml:space="preserve">traditional color mapping, </w:t>
      </w:r>
      <w:r w:rsidR="00575D9A" w:rsidRPr="004167FD">
        <w:t xml:space="preserve">bump mapping (where surface normals are the signal), displacement mapping (geometry), </w:t>
      </w:r>
      <w:r w:rsidR="00F55303" w:rsidRPr="004167FD">
        <w:t>and self-shadowing (horizon maps</w:t>
      </w:r>
      <w:r w:rsidR="00295CD7" w:rsidRPr="004167FD">
        <w:rPr>
          <w:vertAlign w:val="superscript"/>
        </w:rPr>
        <w:fldChar w:fldCharType="begin"/>
      </w:r>
      <w:r w:rsidR="00295CD7" w:rsidRPr="004167FD">
        <w:rPr>
          <w:vertAlign w:val="superscript"/>
        </w:rPr>
        <w:instrText xml:space="preserve"> REF _Ref4905449 \r \h  \* MERGEFORMAT </w:instrText>
      </w:r>
      <w:r w:rsidR="00295CD7" w:rsidRPr="004167FD">
        <w:rPr>
          <w:vertAlign w:val="superscript"/>
        </w:rPr>
      </w:r>
      <w:r w:rsidR="00295CD7" w:rsidRPr="004167FD">
        <w:rPr>
          <w:vertAlign w:val="superscript"/>
        </w:rPr>
        <w:fldChar w:fldCharType="separate"/>
      </w:r>
      <w:r w:rsidR="007E422B">
        <w:rPr>
          <w:vertAlign w:val="superscript"/>
        </w:rPr>
        <w:t>21</w:t>
      </w:r>
      <w:r w:rsidR="00295CD7" w:rsidRPr="004167FD">
        <w:rPr>
          <w:vertAlign w:val="superscript"/>
        </w:rPr>
        <w:fldChar w:fldCharType="end"/>
      </w:r>
      <w:r w:rsidR="00F55303" w:rsidRPr="004167FD">
        <w:t xml:space="preserve"> and polynomial texture maps</w:t>
      </w:r>
      <w:r w:rsidR="00295CD7" w:rsidRPr="004167FD">
        <w:rPr>
          <w:vertAlign w:val="superscript"/>
        </w:rPr>
        <w:fldChar w:fldCharType="begin"/>
      </w:r>
      <w:r w:rsidR="00295CD7" w:rsidRPr="004167FD">
        <w:rPr>
          <w:vertAlign w:val="superscript"/>
        </w:rPr>
        <w:instrText xml:space="preserve"> REF _Ref4905462 \r \h  \* MERGEFORMAT </w:instrText>
      </w:r>
      <w:r w:rsidR="00295CD7" w:rsidRPr="004167FD">
        <w:rPr>
          <w:vertAlign w:val="superscript"/>
        </w:rPr>
      </w:r>
      <w:r w:rsidR="00295CD7" w:rsidRPr="004167FD">
        <w:rPr>
          <w:vertAlign w:val="superscript"/>
        </w:rPr>
        <w:fldChar w:fldCharType="separate"/>
      </w:r>
      <w:r w:rsidR="007E422B">
        <w:rPr>
          <w:vertAlign w:val="superscript"/>
        </w:rPr>
        <w:t>20</w:t>
      </w:r>
      <w:r w:rsidR="00295CD7" w:rsidRPr="004167FD">
        <w:rPr>
          <w:vertAlign w:val="superscript"/>
        </w:rPr>
        <w:fldChar w:fldCharType="end"/>
      </w:r>
      <w:r w:rsidR="00F55303" w:rsidRPr="004167FD">
        <w:t>).</w:t>
      </w:r>
    </w:p>
    <w:p w:rsidR="004F284B" w:rsidRPr="004167FD" w:rsidRDefault="000D0AF4" w:rsidP="004167FD">
      <w:pPr>
        <w:pStyle w:val="BodyText"/>
      </w:pPr>
      <w:r w:rsidRPr="004167FD">
        <w:t>While these rendering effects can also be computed in vertex shaders, t</w:t>
      </w:r>
      <w:r w:rsidR="00F84F47" w:rsidRPr="004167FD">
        <w:t>exture mapping is advantageous because storing</w:t>
      </w:r>
      <w:r w:rsidRPr="004167FD">
        <w:t xml:space="preserve"> and processing</w:t>
      </w:r>
      <w:r w:rsidR="00575D9A" w:rsidRPr="004167FD">
        <w:t xml:space="preserve"> texture </w:t>
      </w:r>
      <w:r w:rsidR="00F84F47" w:rsidRPr="004167FD">
        <w:t>image</w:t>
      </w:r>
      <w:r w:rsidRPr="004167FD">
        <w:t>s</w:t>
      </w:r>
      <w:r w:rsidR="00F84F47" w:rsidRPr="004167FD">
        <w:t xml:space="preserve"> </w:t>
      </w:r>
      <w:r w:rsidR="00575D9A" w:rsidRPr="004167FD">
        <w:t xml:space="preserve">is generally more efficient than refining the carrier geometry to represent the </w:t>
      </w:r>
      <w:r w:rsidRPr="004167FD">
        <w:t xml:space="preserve">detailed </w:t>
      </w:r>
      <w:r w:rsidR="00575D9A" w:rsidRPr="004167FD">
        <w:t xml:space="preserve">signal at </w:t>
      </w:r>
      <w:r w:rsidR="00F84F47" w:rsidRPr="004167FD">
        <w:t xml:space="preserve">the </w:t>
      </w:r>
      <w:r w:rsidR="00575D9A" w:rsidRPr="004167FD">
        <w:t>vertices of a dense mesh.</w:t>
      </w:r>
      <w:r w:rsidR="00575D9A" w:rsidRPr="004167FD">
        <w:rPr>
          <w:vertAlign w:val="superscript"/>
        </w:rPr>
        <w:fldChar w:fldCharType="begin"/>
      </w:r>
      <w:r w:rsidR="00575D9A" w:rsidRPr="004167FD">
        <w:rPr>
          <w:vertAlign w:val="superscript"/>
        </w:rPr>
        <w:instrText xml:space="preserve"> REF _Ref501777873 \r \h  \* MERGEFORMAT </w:instrText>
      </w:r>
      <w:r w:rsidR="00575D9A" w:rsidRPr="004167FD">
        <w:rPr>
          <w:vertAlign w:val="superscript"/>
        </w:rPr>
      </w:r>
      <w:r w:rsidR="00575D9A" w:rsidRPr="004167FD">
        <w:rPr>
          <w:vertAlign w:val="superscript"/>
        </w:rPr>
        <w:fldChar w:fldCharType="separate"/>
      </w:r>
      <w:r w:rsidR="007E422B">
        <w:rPr>
          <w:vertAlign w:val="superscript"/>
        </w:rPr>
        <w:t>3</w:t>
      </w:r>
      <w:r w:rsidR="00575D9A" w:rsidRPr="004167FD">
        <w:rPr>
          <w:vertAlign w:val="superscript"/>
        </w:rPr>
        <w:fldChar w:fldCharType="end"/>
      </w:r>
    </w:p>
    <w:p w:rsidR="00B32275" w:rsidRPr="004167FD" w:rsidRDefault="00F84F47" w:rsidP="004167FD">
      <w:pPr>
        <w:pStyle w:val="BodyText"/>
      </w:pPr>
      <w:r w:rsidRPr="004167FD">
        <w:t xml:space="preserve">To allow texture mapping, </w:t>
      </w:r>
      <w:r w:rsidR="004F284B" w:rsidRPr="004167FD">
        <w:t>a</w:t>
      </w:r>
      <w:r w:rsidRPr="004167FD">
        <w:t xml:space="preserve"> surface must be parametrized onto a texture domain by assigning texture coordinates to its vertices.  </w:t>
      </w:r>
      <w:r w:rsidR="000D0AF4" w:rsidRPr="004167FD">
        <w:t>Given</w:t>
      </w:r>
      <w:r w:rsidR="004F284B" w:rsidRPr="004167FD">
        <w:t xml:space="preserve"> this parametrization, the surface signal is sampled into a texture image of the appropriate resolu</w:t>
      </w:r>
      <w:r w:rsidR="00463453" w:rsidRPr="004167FD">
        <w:t>tion.  T</w:t>
      </w:r>
      <w:r w:rsidR="00DF2B7F" w:rsidRPr="004167FD">
        <w:t>exture memory can become a scarce resource</w:t>
      </w:r>
      <w:r w:rsidR="00463453" w:rsidRPr="004167FD">
        <w:t xml:space="preserve"> </w:t>
      </w:r>
      <w:r w:rsidR="008550C9" w:rsidRPr="004167FD">
        <w:t>i</w:t>
      </w:r>
      <w:r w:rsidR="00463453" w:rsidRPr="004167FD">
        <w:t>n complex sc</w:t>
      </w:r>
      <w:r w:rsidR="008550C9" w:rsidRPr="004167FD">
        <w:t>enes with many textured objects</w:t>
      </w:r>
      <w:r w:rsidR="00DF2B7F" w:rsidRPr="004167FD">
        <w:t xml:space="preserve">.  </w:t>
      </w:r>
      <w:r w:rsidR="006B6757" w:rsidRPr="004167FD">
        <w:t>In this work, we exa</w:t>
      </w:r>
      <w:r w:rsidR="006B6757" w:rsidRPr="004167FD">
        <w:t>m</w:t>
      </w:r>
      <w:r w:rsidR="006B6757" w:rsidRPr="004167FD">
        <w:t xml:space="preserve">ine how to construct a parametrization to best represent a given </w:t>
      </w:r>
      <w:r w:rsidR="00E6172D" w:rsidRPr="004167FD">
        <w:t xml:space="preserve">surface </w:t>
      </w:r>
      <w:r w:rsidR="006B6757" w:rsidRPr="004167FD">
        <w:t>signal</w:t>
      </w:r>
      <w:r w:rsidR="00DF2B7F" w:rsidRPr="004167FD">
        <w:t xml:space="preserve"> using textures</w:t>
      </w:r>
      <w:r w:rsidR="00463453" w:rsidRPr="004167FD">
        <w:t xml:space="preserve"> as compact as possible</w:t>
      </w:r>
      <w:r w:rsidR="006B6757" w:rsidRPr="004167FD">
        <w:t>.</w:t>
      </w:r>
      <w:r w:rsidR="0095493E" w:rsidRPr="004167FD">
        <w:t xml:space="preserve">  We construct such a parametrization as an off-line, automa</w:t>
      </w:r>
      <w:r w:rsidR="0095493E" w:rsidRPr="004167FD">
        <w:t>t</w:t>
      </w:r>
      <w:r w:rsidR="0095493E" w:rsidRPr="004167FD">
        <w:t>ic preprocess.</w:t>
      </w:r>
    </w:p>
    <w:tbl>
      <w:tblPr>
        <w:tblW w:w="4289" w:type="dxa"/>
        <w:jc w:val="center"/>
        <w:tblInd w:w="59" w:type="dxa"/>
        <w:tblCellMar>
          <w:left w:w="0" w:type="dxa"/>
          <w:right w:w="0" w:type="dxa"/>
        </w:tblCellMar>
        <w:tblLook w:val="00A0" w:firstRow="1" w:lastRow="0" w:firstColumn="1" w:lastColumn="0" w:noHBand="0" w:noVBand="0"/>
      </w:tblPr>
      <w:tblGrid>
        <w:gridCol w:w="2123"/>
        <w:gridCol w:w="72"/>
        <w:gridCol w:w="2078"/>
        <w:gridCol w:w="58"/>
      </w:tblGrid>
      <w:tr w:rsidR="00B32275" w:rsidRPr="004167FD">
        <w:trPr>
          <w:jc w:val="center"/>
        </w:trPr>
        <w:tc>
          <w:tcPr>
            <w:tcW w:w="2200" w:type="dxa"/>
            <w:gridSpan w:val="2"/>
          </w:tcPr>
          <w:p w:rsidR="00E1125E" w:rsidRPr="004167FD" w:rsidRDefault="00E1125E" w:rsidP="00C349CE">
            <w:pPr>
              <w:keepNext/>
              <w:spacing w:after="0"/>
              <w:jc w:val="center"/>
              <w:rPr>
                <w:sz w:val="17"/>
                <w:szCs w:val="17"/>
              </w:rPr>
            </w:pPr>
          </w:p>
          <w:p w:rsidR="00B32275" w:rsidRPr="004167FD" w:rsidRDefault="005523C7" w:rsidP="00C349CE">
            <w:pPr>
              <w:keepNext/>
              <w:spacing w:after="0"/>
              <w:jc w:val="center"/>
              <w:rPr>
                <w:sz w:val="17"/>
                <w:szCs w:val="17"/>
              </w:rPr>
            </w:pPr>
            <w:r>
              <w:rPr>
                <w:noProof/>
                <w:sz w:val="17"/>
                <w:szCs w:val="17"/>
              </w:rPr>
              <w:drawing>
                <wp:inline distT="0" distB="0" distL="0" distR="0" wp14:anchorId="50E8D884" wp14:editId="0FC72F4D">
                  <wp:extent cx="1323975" cy="1323975"/>
                  <wp:effectExtent l="0" t="0" r="0" b="0"/>
                  <wp:docPr id="1" name="Picture 1" descr="parasaurhead-tex-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asaurhead-tex-ge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2089" w:type="dxa"/>
            <w:gridSpan w:val="2"/>
          </w:tcPr>
          <w:p w:rsidR="00E1125E" w:rsidRPr="004167FD" w:rsidRDefault="00E1125E" w:rsidP="00E1125E">
            <w:pPr>
              <w:keepNext/>
              <w:spacing w:after="0"/>
              <w:rPr>
                <w:sz w:val="17"/>
                <w:szCs w:val="17"/>
              </w:rPr>
            </w:pPr>
          </w:p>
          <w:p w:rsidR="00B32275" w:rsidRPr="004167FD" w:rsidRDefault="005523C7" w:rsidP="00C349CE">
            <w:pPr>
              <w:keepNext/>
              <w:spacing w:after="0"/>
              <w:jc w:val="center"/>
              <w:rPr>
                <w:sz w:val="17"/>
                <w:szCs w:val="17"/>
              </w:rPr>
            </w:pPr>
            <w:r>
              <w:rPr>
                <w:noProof/>
                <w:sz w:val="17"/>
                <w:szCs w:val="17"/>
              </w:rPr>
              <w:drawing>
                <wp:inline distT="0" distB="0" distL="0" distR="0" wp14:anchorId="676E4D4D" wp14:editId="0D9862E2">
                  <wp:extent cx="1323975" cy="1323975"/>
                  <wp:effectExtent l="0" t="0" r="0" b="0"/>
                  <wp:docPr id="2" name="Picture 2" descr="parasaurhead-tex-i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saurhead-tex-im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B32275" w:rsidRPr="004167FD">
        <w:trPr>
          <w:jc w:val="center"/>
        </w:trPr>
        <w:tc>
          <w:tcPr>
            <w:tcW w:w="4289" w:type="dxa"/>
            <w:gridSpan w:val="4"/>
          </w:tcPr>
          <w:p w:rsidR="00B32275" w:rsidRPr="004167FD" w:rsidRDefault="005523C7" w:rsidP="00B32275">
            <w:pPr>
              <w:keepNext/>
              <w:spacing w:before="100" w:after="40"/>
              <w:jc w:val="center"/>
              <w:rPr>
                <w:sz w:val="17"/>
                <w:szCs w:val="17"/>
              </w:rPr>
            </w:pPr>
            <w:r>
              <w:rPr>
                <w:noProof/>
                <w:sz w:val="17"/>
                <w:szCs w:val="17"/>
              </w:rPr>
              <w:drawing>
                <wp:inline distT="0" distB="0" distL="0" distR="0" wp14:anchorId="2A163EC3" wp14:editId="32727D55">
                  <wp:extent cx="2750185" cy="1057910"/>
                  <wp:effectExtent l="0" t="0" r="0" b="0"/>
                  <wp:docPr id="3" name="Picture 3" descr="te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as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0185" cy="1057910"/>
                          </a:xfrm>
                          <a:prstGeom prst="rect">
                            <a:avLst/>
                          </a:prstGeom>
                          <a:noFill/>
                          <a:ln>
                            <a:noFill/>
                          </a:ln>
                        </pic:spPr>
                      </pic:pic>
                    </a:graphicData>
                  </a:graphic>
                </wp:inline>
              </w:drawing>
            </w:r>
          </w:p>
        </w:tc>
      </w:tr>
      <w:tr w:rsidR="00B32275" w:rsidRPr="001442E0">
        <w:trPr>
          <w:jc w:val="center"/>
        </w:trPr>
        <w:tc>
          <w:tcPr>
            <w:tcW w:w="2082" w:type="dxa"/>
          </w:tcPr>
          <w:p w:rsidR="00B32275" w:rsidRPr="001442E0" w:rsidRDefault="00B32275" w:rsidP="001442E0">
            <w:pPr>
              <w:jc w:val="center"/>
              <w:rPr>
                <w:i/>
              </w:rPr>
            </w:pPr>
            <w:r w:rsidRPr="001442E0">
              <w:rPr>
                <w:i/>
              </w:rPr>
              <w:t>(a) geometry-based</w:t>
            </w:r>
            <w:r w:rsidRPr="001442E0">
              <w:rPr>
                <w:i/>
              </w:rPr>
              <w:br/>
              <w:t>parametrization</w:t>
            </w:r>
          </w:p>
        </w:tc>
        <w:tc>
          <w:tcPr>
            <w:tcW w:w="2148" w:type="dxa"/>
            <w:gridSpan w:val="2"/>
          </w:tcPr>
          <w:p w:rsidR="00B32275" w:rsidRPr="001442E0" w:rsidRDefault="00B32275" w:rsidP="001442E0">
            <w:pPr>
              <w:jc w:val="center"/>
              <w:rPr>
                <w:i/>
              </w:rPr>
            </w:pPr>
            <w:r w:rsidRPr="001442E0">
              <w:rPr>
                <w:i/>
              </w:rPr>
              <w:t>(b) signal-specialized</w:t>
            </w:r>
            <w:r w:rsidRPr="001442E0">
              <w:rPr>
                <w:i/>
              </w:rPr>
              <w:br/>
              <w:t>parametrization</w:t>
            </w:r>
          </w:p>
        </w:tc>
        <w:tc>
          <w:tcPr>
            <w:tcW w:w="59" w:type="dxa"/>
          </w:tcPr>
          <w:p w:rsidR="00B32275" w:rsidRPr="001442E0" w:rsidRDefault="00B32275" w:rsidP="001442E0">
            <w:pPr>
              <w:jc w:val="center"/>
              <w:rPr>
                <w:i/>
              </w:rPr>
            </w:pPr>
          </w:p>
        </w:tc>
      </w:tr>
    </w:tbl>
    <w:p w:rsidR="00B32275" w:rsidRPr="004167FD" w:rsidRDefault="00B32275" w:rsidP="00B32275">
      <w:pPr>
        <w:pStyle w:val="Caption"/>
        <w:spacing w:after="160"/>
        <w:ind w:left="0"/>
        <w:jc w:val="both"/>
        <w:rPr>
          <w:sz w:val="17"/>
          <w:szCs w:val="17"/>
        </w:rPr>
      </w:pPr>
      <w:bookmarkStart w:id="2" w:name="_Ref533414477"/>
      <w:r w:rsidRPr="004167FD">
        <w:rPr>
          <w:b/>
          <w:sz w:val="17"/>
          <w:szCs w:val="17"/>
        </w:rPr>
        <w:t xml:space="preserve">Figure </w:t>
      </w:r>
      <w:r w:rsidRPr="004167FD">
        <w:rPr>
          <w:b/>
          <w:sz w:val="17"/>
          <w:szCs w:val="17"/>
        </w:rPr>
        <w:fldChar w:fldCharType="begin"/>
      </w:r>
      <w:r w:rsidRPr="004167FD">
        <w:rPr>
          <w:b/>
          <w:sz w:val="17"/>
          <w:szCs w:val="17"/>
        </w:rPr>
        <w:instrText xml:space="preserve"> SEQ Figure \* ARABIC </w:instrText>
      </w:r>
      <w:r w:rsidRPr="004167FD">
        <w:rPr>
          <w:b/>
          <w:sz w:val="17"/>
          <w:szCs w:val="17"/>
        </w:rPr>
        <w:fldChar w:fldCharType="separate"/>
      </w:r>
      <w:r w:rsidR="007E422B">
        <w:rPr>
          <w:b/>
          <w:noProof/>
          <w:sz w:val="17"/>
          <w:szCs w:val="17"/>
        </w:rPr>
        <w:t>1</w:t>
      </w:r>
      <w:r w:rsidRPr="004167FD">
        <w:rPr>
          <w:b/>
          <w:sz w:val="17"/>
          <w:szCs w:val="17"/>
        </w:rPr>
        <w:fldChar w:fldCharType="end"/>
      </w:r>
      <w:bookmarkEnd w:id="2"/>
      <w:r w:rsidRPr="004167FD">
        <w:rPr>
          <w:b/>
          <w:sz w:val="17"/>
          <w:szCs w:val="17"/>
        </w:rPr>
        <w:t>:</w:t>
      </w:r>
      <w:r w:rsidRPr="004167FD">
        <w:rPr>
          <w:sz w:val="17"/>
          <w:szCs w:val="17"/>
        </w:rPr>
        <w:t xml:space="preserve"> </w:t>
      </w:r>
      <w:r w:rsidRPr="004167FD">
        <w:rPr>
          <w:rStyle w:val="StyleCaptionItalicChar"/>
          <w:szCs w:val="17"/>
        </w:rPr>
        <w:t>Comparison of geometric-stretch and signal-stretch parametrizations.  The 3D-painted surface signal is captured into the 128</w:t>
      </w:r>
      <w:r w:rsidR="00850A7D">
        <w:rPr>
          <w:rStyle w:val="StyleCaptionItalicChar"/>
          <w:szCs w:val="17"/>
        </w:rPr>
        <w:sym w:font="Symbol" w:char="F0B4"/>
      </w:r>
      <w:r w:rsidRPr="004167FD">
        <w:rPr>
          <w:rStyle w:val="StyleCaptionItalicChar"/>
          <w:szCs w:val="17"/>
        </w:rPr>
        <w:t>128 textures shown above.  The blurriness on the left is due to the parametrization’s unde</w:t>
      </w:r>
      <w:r w:rsidRPr="004167FD">
        <w:rPr>
          <w:rStyle w:val="StyleCaptionItalicChar"/>
          <w:szCs w:val="17"/>
        </w:rPr>
        <w:t>r</w:t>
      </w:r>
      <w:r w:rsidRPr="004167FD">
        <w:rPr>
          <w:rStyle w:val="StyleCaptionItalicChar"/>
          <w:szCs w:val="17"/>
        </w:rPr>
        <w:t>sampling of detail, which is improved on the right.</w:t>
      </w:r>
    </w:p>
    <w:p w:rsidR="00D817CD" w:rsidRPr="004167FD" w:rsidRDefault="00D817CD" w:rsidP="004167FD">
      <w:pPr>
        <w:pStyle w:val="BodyText"/>
      </w:pPr>
      <w:r w:rsidRPr="004167FD">
        <w:lastRenderedPageBreak/>
        <w:t xml:space="preserve">Most surface parametrization schemes to date assume no </w:t>
      </w:r>
      <w:r w:rsidRPr="004167FD">
        <w:rPr>
          <w:i/>
        </w:rPr>
        <w:t>a</w:t>
      </w:r>
      <w:r w:rsidR="0025355B">
        <w:rPr>
          <w:i/>
        </w:rPr>
        <w:t> </w:t>
      </w:r>
      <w:r w:rsidRPr="004167FD">
        <w:rPr>
          <w:i/>
        </w:rPr>
        <w:t xml:space="preserve">priori </w:t>
      </w:r>
      <w:r w:rsidRPr="004167FD">
        <w:t xml:space="preserve">knowledge of the signal, and instead minimize various geometric distortion measures.  In this paper, we consider the problem of building a surface parametrization optimized for a specific signal.  </w:t>
      </w:r>
      <w:r w:rsidR="006B6757" w:rsidRPr="004167FD">
        <w:t>Intuitively, we want the parametrization to automatically allocate more texture samples to regions with greater signal detail.</w:t>
      </w:r>
      <w:r w:rsidR="00463453" w:rsidRPr="004167FD">
        <w:t xml:space="preserve">  H</w:t>
      </w:r>
      <w:r w:rsidR="00E6172D" w:rsidRPr="004167FD">
        <w:t>euristic</w:t>
      </w:r>
      <w:r w:rsidR="00463453" w:rsidRPr="004167FD">
        <w:t>s</w:t>
      </w:r>
      <w:r w:rsidR="00E6172D" w:rsidRPr="004167FD">
        <w:t xml:space="preserve"> </w:t>
      </w:r>
      <w:r w:rsidR="00463453" w:rsidRPr="004167FD">
        <w:t>having this behavior could be defined in various ways.</w:t>
      </w:r>
      <w:r w:rsidR="008550C9" w:rsidRPr="004167FD">
        <w:t xml:space="preserve">  </w:t>
      </w:r>
      <w:r w:rsidR="00463453" w:rsidRPr="004167FD">
        <w:t xml:space="preserve">We </w:t>
      </w:r>
      <w:r w:rsidR="008550C9" w:rsidRPr="004167FD">
        <w:t>follow</w:t>
      </w:r>
      <w:r w:rsidR="00463453" w:rsidRPr="004167FD">
        <w:t xml:space="preserve"> a principled approach, which is to minimize the </w:t>
      </w:r>
      <w:r w:rsidR="00463453" w:rsidRPr="004167FD">
        <w:rPr>
          <w:i/>
        </w:rPr>
        <w:t>signal approximation error</w:t>
      </w:r>
      <w:r w:rsidR="00463453" w:rsidRPr="004167FD">
        <w:t xml:space="preserve"> — the difference between the reconstructed signal and the original surface signal.  </w:t>
      </w:r>
    </w:p>
    <w:p w:rsidR="00FF68B3" w:rsidRPr="004167FD" w:rsidRDefault="00FF68B3" w:rsidP="004167FD">
      <w:pPr>
        <w:pStyle w:val="BodyText"/>
      </w:pPr>
      <w:r w:rsidRPr="004167FD">
        <w:t>Our first contribution is a signal-specialized metric:</w:t>
      </w:r>
    </w:p>
    <w:p w:rsidR="00FF68B3" w:rsidRPr="004167FD" w:rsidRDefault="00FF68B3">
      <w:pPr>
        <w:pStyle w:val="Bullet"/>
        <w:rPr>
          <w:szCs w:val="17"/>
        </w:rPr>
      </w:pPr>
      <w:r w:rsidRPr="004167FD">
        <w:rPr>
          <w:szCs w:val="17"/>
        </w:rPr>
        <w:t xml:space="preserve">The </w:t>
      </w:r>
      <w:r w:rsidRPr="004167FD">
        <w:rPr>
          <w:i/>
          <w:szCs w:val="17"/>
        </w:rPr>
        <w:t>signal-stretch</w:t>
      </w:r>
      <w:r w:rsidRPr="004167FD">
        <w:rPr>
          <w:szCs w:val="17"/>
        </w:rPr>
        <w:t xml:space="preserve"> metric integrates signal approximation error over the surface (</w:t>
      </w:r>
      <w:r w:rsidR="008550C9" w:rsidRPr="004167FD">
        <w:rPr>
          <w:szCs w:val="17"/>
        </w:rPr>
        <w:t>§</w:t>
      </w:r>
      <w:r w:rsidRPr="004167FD">
        <w:rPr>
          <w:szCs w:val="17"/>
        </w:rPr>
        <w:fldChar w:fldCharType="begin"/>
      </w:r>
      <w:r w:rsidRPr="004167FD">
        <w:rPr>
          <w:szCs w:val="17"/>
        </w:rPr>
        <w:instrText xml:space="preserve"> REF _Ref532704324 \r \h </w:instrText>
      </w:r>
      <w:r w:rsidR="004167FD">
        <w:rPr>
          <w:szCs w:val="17"/>
        </w:rPr>
        <w:instrText xml:space="preserve"> \* MERGEFORMAT </w:instrText>
      </w:r>
      <w:r w:rsidRPr="004167FD">
        <w:rPr>
          <w:szCs w:val="17"/>
        </w:rPr>
      </w:r>
      <w:r w:rsidRPr="004167FD">
        <w:rPr>
          <w:szCs w:val="17"/>
        </w:rPr>
        <w:fldChar w:fldCharType="separate"/>
      </w:r>
      <w:r w:rsidR="007E422B">
        <w:rPr>
          <w:szCs w:val="17"/>
        </w:rPr>
        <w:t>3.2</w:t>
      </w:r>
      <w:r w:rsidRPr="004167FD">
        <w:rPr>
          <w:szCs w:val="17"/>
        </w:rPr>
        <w:fldChar w:fldCharType="end"/>
      </w:r>
      <w:r w:rsidRPr="004167FD">
        <w:rPr>
          <w:szCs w:val="17"/>
        </w:rPr>
        <w:t xml:space="preserve">).  It is derived using a </w:t>
      </w:r>
      <w:smartTag w:uri="urn:schemas-microsoft-com:office:smarttags" w:element="City">
        <w:smartTag w:uri="urn:schemas-microsoft-com:office:smarttags" w:element="place">
          <w:r w:rsidRPr="004167FD">
            <w:rPr>
              <w:szCs w:val="17"/>
            </w:rPr>
            <w:t>Taylor</w:t>
          </w:r>
        </w:smartTag>
      </w:smartTag>
      <w:r w:rsidRPr="004167FD">
        <w:rPr>
          <w:szCs w:val="17"/>
        </w:rPr>
        <w:t xml:space="preserve"> expansion of signal error (see appendix).</w:t>
      </w:r>
    </w:p>
    <w:p w:rsidR="00FF68B3" w:rsidRPr="004167FD" w:rsidRDefault="00FF68B3">
      <w:pPr>
        <w:pStyle w:val="Bullet"/>
        <w:rPr>
          <w:szCs w:val="17"/>
        </w:rPr>
      </w:pPr>
      <w:r w:rsidRPr="004167FD">
        <w:rPr>
          <w:szCs w:val="17"/>
        </w:rPr>
        <w:t xml:space="preserve">During a pre-computation, each mesh face is assigned an </w:t>
      </w:r>
      <w:r w:rsidRPr="004167FD">
        <w:rPr>
          <w:i/>
          <w:szCs w:val="17"/>
        </w:rPr>
        <w:t xml:space="preserve">integrated metric tensor </w:t>
      </w:r>
      <w:r w:rsidRPr="004167FD">
        <w:rPr>
          <w:szCs w:val="17"/>
        </w:rPr>
        <w:t>(IMT), which</w:t>
      </w:r>
      <w:r w:rsidRPr="004167FD">
        <w:rPr>
          <w:iCs/>
          <w:szCs w:val="17"/>
        </w:rPr>
        <w:t xml:space="preserve"> </w:t>
      </w:r>
      <w:r w:rsidRPr="004167FD">
        <w:rPr>
          <w:szCs w:val="17"/>
        </w:rPr>
        <w:t>encapsulates how much the signal varies over the face, and in what primary direction (</w:t>
      </w:r>
      <w:r w:rsidR="008550C9" w:rsidRPr="004167FD">
        <w:rPr>
          <w:szCs w:val="17"/>
        </w:rPr>
        <w:t>§</w:t>
      </w:r>
      <w:r w:rsidRPr="004167FD">
        <w:rPr>
          <w:szCs w:val="17"/>
        </w:rPr>
        <w:fldChar w:fldCharType="begin"/>
      </w:r>
      <w:r w:rsidRPr="004167FD">
        <w:rPr>
          <w:szCs w:val="17"/>
        </w:rPr>
        <w:instrText xml:space="preserve"> REF _Ref533240501 \r \h </w:instrText>
      </w:r>
      <w:r w:rsidR="004167FD">
        <w:rPr>
          <w:szCs w:val="17"/>
        </w:rPr>
        <w:instrText xml:space="preserve"> \* MERGEFORMAT </w:instrText>
      </w:r>
      <w:r w:rsidRPr="004167FD">
        <w:rPr>
          <w:szCs w:val="17"/>
        </w:rPr>
      </w:r>
      <w:r w:rsidRPr="004167FD">
        <w:rPr>
          <w:szCs w:val="17"/>
        </w:rPr>
        <w:fldChar w:fldCharType="separate"/>
      </w:r>
      <w:r w:rsidR="007E422B">
        <w:rPr>
          <w:szCs w:val="17"/>
        </w:rPr>
        <w:t>3.3</w:t>
      </w:r>
      <w:r w:rsidRPr="004167FD">
        <w:rPr>
          <w:szCs w:val="17"/>
        </w:rPr>
        <w:fldChar w:fldCharType="end"/>
      </w:r>
      <w:r w:rsidRPr="004167FD">
        <w:rPr>
          <w:szCs w:val="17"/>
        </w:rPr>
        <w:t>).</w:t>
      </w:r>
    </w:p>
    <w:p w:rsidR="00FF68B3" w:rsidRPr="004167FD" w:rsidRDefault="00FF68B3">
      <w:pPr>
        <w:pStyle w:val="Bullet"/>
        <w:rPr>
          <w:szCs w:val="17"/>
        </w:rPr>
      </w:pPr>
      <w:r w:rsidRPr="004167FD">
        <w:rPr>
          <w:szCs w:val="17"/>
        </w:rPr>
        <w:t xml:space="preserve">For fast evaluation, </w:t>
      </w:r>
      <w:r w:rsidRPr="004167FD">
        <w:rPr>
          <w:i/>
          <w:szCs w:val="17"/>
        </w:rPr>
        <w:t>affine transformation rules</w:t>
      </w:r>
      <w:r w:rsidRPr="004167FD">
        <w:rPr>
          <w:szCs w:val="17"/>
        </w:rPr>
        <w:t xml:space="preserve"> can exactly transform these triangle-based IMTs (</w:t>
      </w:r>
      <w:r w:rsidR="008550C9" w:rsidRPr="004167FD">
        <w:rPr>
          <w:szCs w:val="17"/>
        </w:rPr>
        <w:t>§</w:t>
      </w:r>
      <w:r w:rsidRPr="004167FD">
        <w:rPr>
          <w:szCs w:val="17"/>
        </w:rPr>
        <w:fldChar w:fldCharType="begin"/>
      </w:r>
      <w:r w:rsidRPr="004167FD">
        <w:rPr>
          <w:szCs w:val="17"/>
        </w:rPr>
        <w:instrText xml:space="preserve"> REF _Ref533240207 \r \h </w:instrText>
      </w:r>
      <w:r w:rsidR="004167FD">
        <w:rPr>
          <w:szCs w:val="17"/>
        </w:rPr>
        <w:instrText xml:space="preserve"> \* MERGEFORMAT </w:instrText>
      </w:r>
      <w:r w:rsidRPr="004167FD">
        <w:rPr>
          <w:szCs w:val="17"/>
        </w:rPr>
      </w:r>
      <w:r w:rsidRPr="004167FD">
        <w:rPr>
          <w:szCs w:val="17"/>
        </w:rPr>
        <w:fldChar w:fldCharType="separate"/>
      </w:r>
      <w:r w:rsidR="007E422B">
        <w:rPr>
          <w:szCs w:val="17"/>
        </w:rPr>
        <w:t>3.4</w:t>
      </w:r>
      <w:r w:rsidRPr="004167FD">
        <w:rPr>
          <w:szCs w:val="17"/>
        </w:rPr>
        <w:fldChar w:fldCharType="end"/>
      </w:r>
      <w:r w:rsidRPr="004167FD">
        <w:rPr>
          <w:szCs w:val="17"/>
        </w:rPr>
        <w:t xml:space="preserve">).  </w:t>
      </w:r>
    </w:p>
    <w:p w:rsidR="00FF68B3" w:rsidRPr="004167FD" w:rsidRDefault="00FF68B3" w:rsidP="00850A7D">
      <w:pPr>
        <w:pStyle w:val="BodyText"/>
        <w:spacing w:before="160"/>
      </w:pPr>
      <w:r w:rsidRPr="004167FD">
        <w:t>Our second contribution is an efficient parametrization algorithm to minimize this metric using a multiresolution hierarchy:</w:t>
      </w:r>
    </w:p>
    <w:p w:rsidR="00FF68B3" w:rsidRPr="004167FD" w:rsidRDefault="00FF68B3">
      <w:pPr>
        <w:pStyle w:val="Bullet"/>
        <w:rPr>
          <w:szCs w:val="17"/>
        </w:rPr>
      </w:pPr>
      <w:r w:rsidRPr="004167FD">
        <w:rPr>
          <w:szCs w:val="17"/>
        </w:rPr>
        <w:t>The IMTs are computed on the fine mesh triangles, and propagated fine-to-coarse in the hierarchy (</w:t>
      </w:r>
      <w:r w:rsidR="008550C9" w:rsidRPr="004167FD">
        <w:rPr>
          <w:szCs w:val="17"/>
        </w:rPr>
        <w:t>§</w:t>
      </w:r>
      <w:r w:rsidRPr="004167FD">
        <w:rPr>
          <w:szCs w:val="17"/>
        </w:rPr>
        <w:fldChar w:fldCharType="begin"/>
      </w:r>
      <w:r w:rsidRPr="004167FD">
        <w:rPr>
          <w:szCs w:val="17"/>
        </w:rPr>
        <w:instrText xml:space="preserve"> REF _Ref532874148 \r \h </w:instrText>
      </w:r>
      <w:r w:rsidR="004167FD">
        <w:rPr>
          <w:szCs w:val="17"/>
        </w:rPr>
        <w:instrText xml:space="preserve"> \* MERGEFORMAT </w:instrText>
      </w:r>
      <w:r w:rsidRPr="004167FD">
        <w:rPr>
          <w:szCs w:val="17"/>
        </w:rPr>
      </w:r>
      <w:r w:rsidRPr="004167FD">
        <w:rPr>
          <w:szCs w:val="17"/>
        </w:rPr>
        <w:fldChar w:fldCharType="separate"/>
      </w:r>
      <w:r w:rsidR="007E422B">
        <w:rPr>
          <w:szCs w:val="17"/>
        </w:rPr>
        <w:t>4.1</w:t>
      </w:r>
      <w:r w:rsidRPr="004167FD">
        <w:rPr>
          <w:szCs w:val="17"/>
        </w:rPr>
        <w:fldChar w:fldCharType="end"/>
      </w:r>
      <w:r w:rsidRPr="004167FD">
        <w:rPr>
          <w:szCs w:val="17"/>
        </w:rPr>
        <w:t>).</w:t>
      </w:r>
    </w:p>
    <w:p w:rsidR="00A001F8" w:rsidRPr="004167FD" w:rsidRDefault="00FF68B3">
      <w:pPr>
        <w:pStyle w:val="Bullet"/>
        <w:rPr>
          <w:szCs w:val="17"/>
        </w:rPr>
      </w:pPr>
      <w:r w:rsidRPr="004167FD">
        <w:rPr>
          <w:szCs w:val="17"/>
        </w:rPr>
        <w:t>The chart is parametrized using a coarse-to-fine optimiz</w:t>
      </w:r>
      <w:r w:rsidRPr="004167FD">
        <w:rPr>
          <w:szCs w:val="17"/>
        </w:rPr>
        <w:t>a</w:t>
      </w:r>
      <w:r w:rsidRPr="004167FD">
        <w:rPr>
          <w:szCs w:val="17"/>
        </w:rPr>
        <w:t xml:space="preserve">tion, </w:t>
      </w:r>
      <w:r w:rsidR="008F3A2C" w:rsidRPr="004167FD">
        <w:rPr>
          <w:szCs w:val="17"/>
        </w:rPr>
        <w:t>based on affinely</w:t>
      </w:r>
      <w:r w:rsidRPr="004167FD">
        <w:rPr>
          <w:szCs w:val="17"/>
        </w:rPr>
        <w:t xml:space="preserve"> </w:t>
      </w:r>
      <w:r w:rsidR="008F3A2C" w:rsidRPr="004167FD">
        <w:rPr>
          <w:szCs w:val="17"/>
        </w:rPr>
        <w:t>transformed</w:t>
      </w:r>
      <w:r w:rsidRPr="004167FD">
        <w:rPr>
          <w:szCs w:val="17"/>
        </w:rPr>
        <w:t xml:space="preserve"> IMTs (</w:t>
      </w:r>
      <w:r w:rsidR="008550C9" w:rsidRPr="004167FD">
        <w:rPr>
          <w:szCs w:val="17"/>
        </w:rPr>
        <w:t>§</w:t>
      </w:r>
      <w:r w:rsidRPr="004167FD">
        <w:rPr>
          <w:szCs w:val="17"/>
        </w:rPr>
        <w:fldChar w:fldCharType="begin"/>
      </w:r>
      <w:r w:rsidRPr="004167FD">
        <w:rPr>
          <w:szCs w:val="17"/>
        </w:rPr>
        <w:instrText xml:space="preserve"> REF _Ref534081962 \r \h </w:instrText>
      </w:r>
      <w:r w:rsidR="004167FD">
        <w:rPr>
          <w:szCs w:val="17"/>
        </w:rPr>
        <w:instrText xml:space="preserve"> \* MERGEFORMAT </w:instrText>
      </w:r>
      <w:r w:rsidRPr="004167FD">
        <w:rPr>
          <w:szCs w:val="17"/>
        </w:rPr>
      </w:r>
      <w:r w:rsidRPr="004167FD">
        <w:rPr>
          <w:szCs w:val="17"/>
        </w:rPr>
        <w:fldChar w:fldCharType="separate"/>
      </w:r>
      <w:r w:rsidR="007E422B">
        <w:rPr>
          <w:szCs w:val="17"/>
        </w:rPr>
        <w:t>4.2</w:t>
      </w:r>
      <w:r w:rsidRPr="004167FD">
        <w:rPr>
          <w:szCs w:val="17"/>
        </w:rPr>
        <w:fldChar w:fldCharType="end"/>
      </w:r>
      <w:r w:rsidRPr="004167FD">
        <w:rPr>
          <w:szCs w:val="17"/>
        </w:rPr>
        <w:t>).</w:t>
      </w:r>
    </w:p>
    <w:p w:rsidR="00FF68B3" w:rsidRPr="004167FD" w:rsidRDefault="00A001F8">
      <w:pPr>
        <w:pStyle w:val="Bullet"/>
        <w:rPr>
          <w:szCs w:val="17"/>
        </w:rPr>
      </w:pPr>
      <w:r w:rsidRPr="004167FD">
        <w:rPr>
          <w:szCs w:val="17"/>
        </w:rPr>
        <w:t xml:space="preserve"> </w:t>
      </w:r>
      <w:r w:rsidR="00FF68B3" w:rsidRPr="004167FD">
        <w:rPr>
          <w:szCs w:val="17"/>
        </w:rPr>
        <w:t>The chart boundary parametrization is allowed to move during optimization, while still preserving an embedding (</w:t>
      </w:r>
      <w:r w:rsidR="008550C9" w:rsidRPr="004167FD">
        <w:rPr>
          <w:szCs w:val="17"/>
        </w:rPr>
        <w:t>§</w:t>
      </w:r>
      <w:r w:rsidR="00FF68B3" w:rsidRPr="004167FD">
        <w:rPr>
          <w:szCs w:val="17"/>
        </w:rPr>
        <w:fldChar w:fldCharType="begin"/>
      </w:r>
      <w:r w:rsidR="00FF68B3" w:rsidRPr="004167FD">
        <w:rPr>
          <w:szCs w:val="17"/>
        </w:rPr>
        <w:instrText xml:space="preserve"> REF _Ref534942877 \r \h </w:instrText>
      </w:r>
      <w:r w:rsidR="004167FD">
        <w:rPr>
          <w:szCs w:val="17"/>
        </w:rPr>
        <w:instrText xml:space="preserve"> \* MERGEFORMAT </w:instrText>
      </w:r>
      <w:r w:rsidR="00FF68B3" w:rsidRPr="004167FD">
        <w:rPr>
          <w:szCs w:val="17"/>
        </w:rPr>
      </w:r>
      <w:r w:rsidR="00FF68B3" w:rsidRPr="004167FD">
        <w:rPr>
          <w:szCs w:val="17"/>
        </w:rPr>
        <w:fldChar w:fldCharType="separate"/>
      </w:r>
      <w:r w:rsidR="007E422B">
        <w:rPr>
          <w:szCs w:val="17"/>
        </w:rPr>
        <w:t>4.4</w:t>
      </w:r>
      <w:r w:rsidR="00FF68B3" w:rsidRPr="004167FD">
        <w:rPr>
          <w:szCs w:val="17"/>
        </w:rPr>
        <w:fldChar w:fldCharType="end"/>
      </w:r>
      <w:r w:rsidR="00FF68B3" w:rsidRPr="004167FD">
        <w:rPr>
          <w:szCs w:val="17"/>
        </w:rPr>
        <w:t>).</w:t>
      </w:r>
    </w:p>
    <w:p w:rsidR="00FF68B3" w:rsidRPr="004167FD" w:rsidRDefault="00FF68B3">
      <w:pPr>
        <w:pStyle w:val="Bullet"/>
        <w:rPr>
          <w:szCs w:val="17"/>
        </w:rPr>
      </w:pPr>
      <w:r w:rsidRPr="004167FD">
        <w:rPr>
          <w:szCs w:val="17"/>
        </w:rPr>
        <w:t>As a post-process, the chart is relaxed to its tightest bounding rectangle, to exploit unused texture space (</w:t>
      </w:r>
      <w:r w:rsidR="008550C9" w:rsidRPr="004167FD">
        <w:rPr>
          <w:szCs w:val="17"/>
        </w:rPr>
        <w:t>§</w:t>
      </w:r>
      <w:r w:rsidRPr="004167FD">
        <w:rPr>
          <w:szCs w:val="17"/>
        </w:rPr>
        <w:fldChar w:fldCharType="begin"/>
      </w:r>
      <w:r w:rsidRPr="004167FD">
        <w:rPr>
          <w:szCs w:val="17"/>
        </w:rPr>
        <w:instrText xml:space="preserve"> REF _Ref534183404 \r \h </w:instrText>
      </w:r>
      <w:r w:rsidR="004167FD">
        <w:rPr>
          <w:szCs w:val="17"/>
        </w:rPr>
        <w:instrText xml:space="preserve"> \* MERGEFORMAT </w:instrText>
      </w:r>
      <w:r w:rsidRPr="004167FD">
        <w:rPr>
          <w:szCs w:val="17"/>
        </w:rPr>
      </w:r>
      <w:r w:rsidRPr="004167FD">
        <w:rPr>
          <w:szCs w:val="17"/>
        </w:rPr>
        <w:fldChar w:fldCharType="separate"/>
      </w:r>
      <w:r w:rsidR="007E422B">
        <w:rPr>
          <w:szCs w:val="17"/>
        </w:rPr>
        <w:t>4.5</w:t>
      </w:r>
      <w:r w:rsidRPr="004167FD">
        <w:rPr>
          <w:szCs w:val="17"/>
        </w:rPr>
        <w:fldChar w:fldCharType="end"/>
      </w:r>
      <w:r w:rsidRPr="004167FD">
        <w:rPr>
          <w:szCs w:val="17"/>
        </w:rPr>
        <w:t>).</w:t>
      </w:r>
    </w:p>
    <w:p w:rsidR="00B32275" w:rsidRPr="004167FD" w:rsidRDefault="00FF68B3" w:rsidP="004167FD">
      <w:pPr>
        <w:pStyle w:val="BodyText"/>
      </w:pPr>
      <w:r w:rsidRPr="004167FD">
        <w:t>The new metric and algorithm are incorporated in a system for creating signal-specialized parametrizations of meshes.  By allocating greater texture density to surface regions with signal detail, the resulting parametrizations reduce signal approximation error for a given texture size (</w:t>
      </w:r>
      <w:r w:rsidRPr="004167FD">
        <w:fldChar w:fldCharType="begin"/>
      </w:r>
      <w:r w:rsidRPr="004167FD">
        <w:instrText xml:space="preserve"> REF _Ref533414477 \h  \* MERGEFORMAT </w:instrText>
      </w:r>
      <w:r w:rsidRPr="004167FD">
        <w:fldChar w:fldCharType="separate"/>
      </w:r>
      <w:r w:rsidR="007E422B" w:rsidRPr="007E422B">
        <w:t xml:space="preserve">Figure </w:t>
      </w:r>
      <w:r w:rsidR="007E422B" w:rsidRPr="007E422B">
        <w:rPr>
          <w:noProof/>
        </w:rPr>
        <w:t>1</w:t>
      </w:r>
      <w:r w:rsidRPr="004167FD">
        <w:fldChar w:fldCharType="end"/>
      </w:r>
      <w:r w:rsidRPr="004167FD">
        <w:t>), or permit smaller textures for a given approximation error (</w:t>
      </w:r>
      <w:r w:rsidR="00CB2A0C" w:rsidRPr="004167FD">
        <w:fldChar w:fldCharType="begin"/>
      </w:r>
      <w:r w:rsidR="00CB2A0C" w:rsidRPr="004167FD">
        <w:instrText xml:space="preserve"> REF _Ref534453831 \h  \* MERGEFORMAT </w:instrText>
      </w:r>
      <w:r w:rsidR="00CB2A0C" w:rsidRPr="004167FD">
        <w:fldChar w:fldCharType="separate"/>
      </w:r>
      <w:r w:rsidR="007E422B" w:rsidRPr="007E422B">
        <w:t xml:space="preserve">Figure </w:t>
      </w:r>
      <w:r w:rsidR="007E422B" w:rsidRPr="007E422B">
        <w:rPr>
          <w:noProof/>
        </w:rPr>
        <w:t>2</w:t>
      </w:r>
      <w:r w:rsidR="00CB2A0C" w:rsidRPr="004167FD">
        <w:fldChar w:fldCharType="end"/>
      </w:r>
      <w:r w:rsidRPr="004167FD">
        <w:t>).  For our examples, the same signal accuracy is achieved with a factor 3-5 savings in texture samples co</w:t>
      </w:r>
      <w:r w:rsidRPr="004167FD">
        <w:t>m</w:t>
      </w:r>
      <w:r w:rsidRPr="004167FD">
        <w:t>pared to a signal-independent parametrization.</w:t>
      </w:r>
    </w:p>
    <w:p w:rsidR="00FF68B3" w:rsidRPr="004167FD" w:rsidRDefault="00FF68B3" w:rsidP="008C2283">
      <w:pPr>
        <w:pStyle w:val="Heading1"/>
        <w:rPr>
          <w:szCs w:val="17"/>
        </w:rPr>
      </w:pPr>
      <w:r w:rsidRPr="004167FD">
        <w:rPr>
          <w:szCs w:val="17"/>
        </w:rPr>
        <w:t>Previous work</w:t>
      </w:r>
    </w:p>
    <w:p w:rsidR="00FF68B3" w:rsidRPr="004167FD" w:rsidRDefault="00FF68B3" w:rsidP="004167FD">
      <w:pPr>
        <w:pStyle w:val="BodyText"/>
      </w:pPr>
      <w:bookmarkStart w:id="3" w:name="_Ref532638168"/>
      <w:bookmarkStart w:id="4" w:name="_Ref532557030"/>
      <w:r w:rsidRPr="004167FD">
        <w:rPr>
          <w:b/>
        </w:rPr>
        <w:t>Signal-independent chart parametrization.</w:t>
      </w:r>
      <w:r w:rsidRPr="004167FD">
        <w:t xml:space="preserve">   Most schemes for flattening a surface chart into 2D minimize a geometric distortion metric, which assumes no knowledge of the surface signal.  Many of these distortion metrics are tailored for the authoring problem of mapping an existing image onto a surface mesh, rather than the problem of sampling a given surface signal.</w:t>
      </w:r>
    </w:p>
    <w:p w:rsidR="004167FD" w:rsidRDefault="004167FD" w:rsidP="004167FD">
      <w:pPr>
        <w:pStyle w:val="BodyText"/>
      </w:pPr>
    </w:p>
    <w:p w:rsidR="00FF68B3" w:rsidRPr="004167FD" w:rsidRDefault="00FF68B3" w:rsidP="004167FD">
      <w:pPr>
        <w:pStyle w:val="BodyText"/>
      </w:pPr>
      <w:r w:rsidRPr="004167FD">
        <w:t>Eck et al.</w:t>
      </w:r>
      <w:r w:rsidRPr="004167FD">
        <w:rPr>
          <w:vertAlign w:val="superscript"/>
        </w:rPr>
        <w:fldChar w:fldCharType="begin"/>
      </w:r>
      <w:r w:rsidRPr="004167FD">
        <w:rPr>
          <w:vertAlign w:val="superscript"/>
        </w:rPr>
        <w:instrText xml:space="preserve"> REF _Ref501778256 \r \h  \* MERGEFORMAT </w:instrText>
      </w:r>
      <w:r w:rsidRPr="004167FD">
        <w:rPr>
          <w:vertAlign w:val="superscript"/>
        </w:rPr>
      </w:r>
      <w:r w:rsidRPr="004167FD">
        <w:rPr>
          <w:vertAlign w:val="superscript"/>
        </w:rPr>
        <w:fldChar w:fldCharType="separate"/>
      </w:r>
      <w:r w:rsidR="007E422B">
        <w:rPr>
          <w:vertAlign w:val="superscript"/>
        </w:rPr>
        <w:t>5</w:t>
      </w:r>
      <w:r w:rsidRPr="004167FD">
        <w:rPr>
          <w:vertAlign w:val="superscript"/>
        </w:rPr>
        <w:fldChar w:fldCharType="end"/>
      </w:r>
      <w:r w:rsidRPr="004167FD">
        <w:t xml:space="preserve"> propose the discrete harmonic map, which assigns non-uniform springs to the mesh edges.  Duchamp et al.</w:t>
      </w:r>
      <w:r w:rsidRPr="004167FD">
        <w:rPr>
          <w:vertAlign w:val="superscript"/>
        </w:rPr>
        <w:fldChar w:fldCharType="begin"/>
      </w:r>
      <w:r w:rsidRPr="004167FD">
        <w:rPr>
          <w:vertAlign w:val="superscript"/>
        </w:rPr>
        <w:instrText xml:space="preserve"> REF _Ref534897274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4</w:t>
      </w:r>
      <w:r w:rsidRPr="004167FD">
        <w:rPr>
          <w:vertAlign w:val="superscript"/>
        </w:rPr>
        <w:fldChar w:fldCharType="end"/>
      </w:r>
      <w:r w:rsidRPr="004167FD">
        <w:t xml:space="preserve"> investigate multiresolution solution methods for computing harmonic maps.  Floater</w:t>
      </w:r>
      <w:r w:rsidRPr="004167FD">
        <w:rPr>
          <w:vertAlign w:val="superscript"/>
        </w:rPr>
        <w:fldChar w:fldCharType="begin"/>
      </w:r>
      <w:r w:rsidRPr="004167FD">
        <w:rPr>
          <w:vertAlign w:val="superscript"/>
        </w:rPr>
        <w:instrText xml:space="preserve"> REF _Ref501788518 \r \h  \* MERGEFORMAT </w:instrText>
      </w:r>
      <w:r w:rsidRPr="004167FD">
        <w:rPr>
          <w:vertAlign w:val="superscript"/>
        </w:rPr>
      </w:r>
      <w:r w:rsidRPr="004167FD">
        <w:rPr>
          <w:vertAlign w:val="superscript"/>
        </w:rPr>
        <w:fldChar w:fldCharType="separate"/>
      </w:r>
      <w:r w:rsidR="007E422B">
        <w:rPr>
          <w:vertAlign w:val="superscript"/>
        </w:rPr>
        <w:t>6</w:t>
      </w:r>
      <w:r w:rsidRPr="004167FD">
        <w:rPr>
          <w:vertAlign w:val="superscript"/>
        </w:rPr>
        <w:fldChar w:fldCharType="end"/>
      </w:r>
      <w:r w:rsidRPr="004167FD">
        <w:t xml:space="preserve"> proposes a similar metric with a different edge-spring weighting that guarantees </w:t>
      </w:r>
      <w:r w:rsidR="00684813" w:rsidRPr="004167FD">
        <w:t xml:space="preserve">an </w:t>
      </w:r>
      <w:r w:rsidRPr="004167FD">
        <w:t>embe</w:t>
      </w:r>
      <w:r w:rsidRPr="004167FD">
        <w:t>d</w:t>
      </w:r>
      <w:r w:rsidRPr="004167FD">
        <w:t>ding for convex boundaries.  Haker et al.</w:t>
      </w:r>
      <w:r w:rsidRPr="004167FD">
        <w:rPr>
          <w:vertAlign w:val="superscript"/>
        </w:rPr>
        <w:fldChar w:fldCharType="begin"/>
      </w:r>
      <w:r w:rsidRPr="004167FD">
        <w:rPr>
          <w:vertAlign w:val="superscript"/>
        </w:rPr>
        <w:instrText xml:space="preserve"> REF _Ref533419622 \r \h  \* MERGEFORMAT </w:instrText>
      </w:r>
      <w:r w:rsidRPr="004167FD">
        <w:rPr>
          <w:vertAlign w:val="superscript"/>
        </w:rPr>
      </w:r>
      <w:r w:rsidRPr="004167FD">
        <w:rPr>
          <w:vertAlign w:val="superscript"/>
        </w:rPr>
        <w:fldChar w:fldCharType="separate"/>
      </w:r>
      <w:r w:rsidR="007E422B">
        <w:rPr>
          <w:vertAlign w:val="superscript"/>
        </w:rPr>
        <w:t>9</w:t>
      </w:r>
      <w:r w:rsidRPr="004167FD">
        <w:rPr>
          <w:vertAlign w:val="superscript"/>
        </w:rPr>
        <w:fldChar w:fldCharType="end"/>
      </w:r>
      <w:r w:rsidRPr="004167FD">
        <w:t xml:space="preserve"> compute conformal maps onto the sphere.  Hormann and Greiner</w:t>
      </w:r>
      <w:r w:rsidRPr="004167FD">
        <w:rPr>
          <w:vertAlign w:val="superscript"/>
        </w:rPr>
        <w:fldChar w:fldCharType="begin"/>
      </w:r>
      <w:r w:rsidRPr="004167FD">
        <w:rPr>
          <w:vertAlign w:val="superscript"/>
        </w:rPr>
        <w:instrText xml:space="preserve"> REF _Ref501878670 \r \h  \* MERGEFORMAT </w:instrText>
      </w:r>
      <w:r w:rsidRPr="004167FD">
        <w:rPr>
          <w:vertAlign w:val="superscript"/>
        </w:rPr>
      </w:r>
      <w:r w:rsidRPr="004167FD">
        <w:rPr>
          <w:vertAlign w:val="superscript"/>
        </w:rPr>
        <w:fldChar w:fldCharType="separate"/>
      </w:r>
      <w:r w:rsidR="007E422B">
        <w:rPr>
          <w:vertAlign w:val="superscript"/>
        </w:rPr>
        <w:t>12</w:t>
      </w:r>
      <w:r w:rsidRPr="004167FD">
        <w:rPr>
          <w:vertAlign w:val="superscript"/>
        </w:rPr>
        <w:fldChar w:fldCharType="end"/>
      </w:r>
      <w:r w:rsidRPr="004167FD">
        <w:t xml:space="preserve"> propose the MIPS parametrization, which attempts to preserve the ratio of singular values over the parametriz</w:t>
      </w:r>
      <w:r w:rsidRPr="004167FD">
        <w:t>a</w:t>
      </w:r>
      <w:r w:rsidRPr="004167FD">
        <w:t>tion.  All four of these metrics disregard absolute stretch scale over the surface, with the result that small domain areas can map to large regions on the surface.</w:t>
      </w:r>
    </w:p>
    <w:p w:rsidR="00FF68B3" w:rsidRPr="004167FD" w:rsidRDefault="00FF68B3" w:rsidP="004167FD">
      <w:pPr>
        <w:pStyle w:val="BodyText"/>
      </w:pPr>
      <w:r w:rsidRPr="004167FD">
        <w:t>Maillot et al.</w:t>
      </w:r>
      <w:r w:rsidRPr="004167FD">
        <w:rPr>
          <w:vertAlign w:val="superscript"/>
        </w:rPr>
        <w:fldChar w:fldCharType="begin"/>
      </w:r>
      <w:r w:rsidRPr="004167FD">
        <w:rPr>
          <w:vertAlign w:val="superscript"/>
        </w:rPr>
        <w:instrText xml:space="preserve"> REF _Ref503521644 \r \h  \* MERGEFORMAT </w:instrText>
      </w:r>
      <w:r w:rsidRPr="004167FD">
        <w:rPr>
          <w:vertAlign w:val="superscript"/>
        </w:rPr>
      </w:r>
      <w:r w:rsidRPr="004167FD">
        <w:rPr>
          <w:vertAlign w:val="superscript"/>
        </w:rPr>
        <w:fldChar w:fldCharType="separate"/>
      </w:r>
      <w:r w:rsidR="007E422B">
        <w:rPr>
          <w:vertAlign w:val="superscript"/>
        </w:rPr>
        <w:t>19</w:t>
      </w:r>
      <w:r w:rsidRPr="004167FD">
        <w:rPr>
          <w:vertAlign w:val="superscript"/>
        </w:rPr>
        <w:fldChar w:fldCharType="end"/>
      </w:r>
      <w:r w:rsidRPr="004167FD">
        <w:t xml:space="preserve"> base their metric on mesh edge springs of nonzero rest length, where rest length corresponds to edge length on the surface.  Lévy and Mallet</w:t>
      </w:r>
      <w:r w:rsidRPr="004167FD">
        <w:rPr>
          <w:vertAlign w:val="superscript"/>
        </w:rPr>
        <w:fldChar w:fldCharType="begin"/>
      </w:r>
      <w:r w:rsidRPr="004167FD">
        <w:rPr>
          <w:vertAlign w:val="superscript"/>
        </w:rPr>
        <w:instrText xml:space="preserve"> REF _Ref501787098 \r \h  \* MERGEFORMAT </w:instrText>
      </w:r>
      <w:r w:rsidRPr="004167FD">
        <w:rPr>
          <w:vertAlign w:val="superscript"/>
        </w:rPr>
      </w:r>
      <w:r w:rsidRPr="004167FD">
        <w:rPr>
          <w:vertAlign w:val="superscript"/>
        </w:rPr>
        <w:fldChar w:fldCharType="separate"/>
      </w:r>
      <w:r w:rsidR="007E422B">
        <w:rPr>
          <w:vertAlign w:val="superscript"/>
        </w:rPr>
        <w:t>18</w:t>
      </w:r>
      <w:r w:rsidRPr="004167FD">
        <w:rPr>
          <w:vertAlign w:val="superscript"/>
        </w:rPr>
        <w:fldChar w:fldCharType="end"/>
      </w:r>
      <w:r w:rsidRPr="004167FD">
        <w:t xml:space="preserve"> use a metric that combines orthogonality and isoparametric terms.</w:t>
      </w:r>
    </w:p>
    <w:p w:rsidR="00BE1BC2" w:rsidRPr="004167FD" w:rsidRDefault="00FF68B3" w:rsidP="004167FD">
      <w:pPr>
        <w:pStyle w:val="BodyText"/>
      </w:pPr>
      <w:r w:rsidRPr="004167FD">
        <w:t>Sander et al.</w:t>
      </w:r>
      <w:r w:rsidRPr="004167FD">
        <w:rPr>
          <w:vertAlign w:val="superscript"/>
        </w:rPr>
        <w:fldChar w:fldCharType="begin"/>
      </w:r>
      <w:r w:rsidRPr="004167FD">
        <w:rPr>
          <w:vertAlign w:val="superscript"/>
        </w:rPr>
        <w:instrText xml:space="preserve"> REF _Ref532552003 \r \h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xml:space="preserve"> focus on making textures as small as possible for an unknown surface signal.  Their stretch metric min</w:t>
      </w:r>
      <w:r w:rsidRPr="004167FD">
        <w:t>i</w:t>
      </w:r>
      <w:r w:rsidRPr="004167FD">
        <w:t xml:space="preserve">mizes undersampling by integrating the sum of squared singular values over the map.  Intuitively, this measures how distances in the domain get stretched when mapped onto the surface.  </w:t>
      </w:r>
      <w:r w:rsidR="00741A5C" w:rsidRPr="004167FD">
        <w:t xml:space="preserve">We refer to this metric as </w:t>
      </w:r>
      <w:r w:rsidR="00741A5C" w:rsidRPr="004167FD">
        <w:rPr>
          <w:i/>
        </w:rPr>
        <w:t>geometric</w:t>
      </w:r>
      <w:r w:rsidR="00741A5C" w:rsidRPr="004167FD">
        <w:t xml:space="preserve">-stretch, and review it in more detail in </w:t>
      </w:r>
      <w:r w:rsidRPr="004167FD">
        <w:t xml:space="preserve">Section </w:t>
      </w:r>
      <w:r w:rsidRPr="004167FD">
        <w:fldChar w:fldCharType="begin"/>
      </w:r>
      <w:r w:rsidRPr="004167FD">
        <w:instrText xml:space="preserve"> REF _Ref532638479 \r \h  \* MERGEFORMAT </w:instrText>
      </w:r>
      <w:r w:rsidRPr="004167FD">
        <w:fldChar w:fldCharType="separate"/>
      </w:r>
      <w:r w:rsidR="007E422B">
        <w:t>3.1</w:t>
      </w:r>
      <w:r w:rsidRPr="004167FD">
        <w:fldChar w:fldCharType="end"/>
      </w:r>
      <w:r w:rsidRPr="004167FD">
        <w:t>, as it contributes essential elements to our signal-specialized metric.</w:t>
      </w:r>
    </w:p>
    <w:p w:rsidR="00FF68B3" w:rsidRPr="004167FD" w:rsidRDefault="00BE1BC2" w:rsidP="004167FD">
      <w:pPr>
        <w:pStyle w:val="BodyText"/>
      </w:pPr>
      <w:r w:rsidRPr="004167FD">
        <w:t>Another contribution of Sander et al.</w:t>
      </w:r>
      <w:r w:rsidRPr="004167FD">
        <w:rPr>
          <w:vertAlign w:val="superscript"/>
        </w:rPr>
        <w:fldChar w:fldCharType="begin"/>
      </w:r>
      <w:r w:rsidRPr="004167FD">
        <w:rPr>
          <w:vertAlign w:val="superscript"/>
        </w:rPr>
        <w:instrText xml:space="preserve"> REF _Ref532552003 \r \h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xml:space="preserve"> is to construct a single parame</w:t>
      </w:r>
      <w:r w:rsidR="00AA72A7" w:rsidRPr="004167FD">
        <w:t>trization over all meshes in a progressive mesh</w:t>
      </w:r>
      <w:r w:rsidRPr="004167FD">
        <w:t xml:space="preserve"> sequence.  In this paper we parametrize only a single mesh, focusing instead on signal specialization.  Parametrizing a single mesh allows us </w:t>
      </w:r>
      <w:r w:rsidR="00187E7C" w:rsidRPr="004167FD">
        <w:t>to optimize the chart boundaries to arbitrary shapes</w:t>
      </w:r>
      <w:r w:rsidRPr="004167FD">
        <w:t xml:space="preserve">, resulting in more optimal parametrizations.  </w:t>
      </w:r>
      <w:r w:rsidR="00187E7C" w:rsidRPr="004167FD">
        <w:t>C</w:t>
      </w:r>
      <w:r w:rsidR="0052370A" w:rsidRPr="004167FD">
        <w:t xml:space="preserve">hart boundary </w:t>
      </w:r>
      <w:r w:rsidR="00187E7C" w:rsidRPr="004167FD">
        <w:t xml:space="preserve">linearity </w:t>
      </w:r>
      <w:r w:rsidR="0052370A" w:rsidRPr="004167FD">
        <w:t>constraints could be re-incorporated to allow parametrization of PM’s.</w:t>
      </w:r>
    </w:p>
    <w:p w:rsidR="00FF68B3" w:rsidRPr="004167FD" w:rsidRDefault="00FF68B3" w:rsidP="00850A7D">
      <w:pPr>
        <w:pStyle w:val="BodyText"/>
        <w:spacing w:before="160"/>
      </w:pPr>
      <w:r w:rsidRPr="004167FD">
        <w:rPr>
          <w:b/>
        </w:rPr>
        <w:t>Signal-specialized chart parametrization.</w:t>
      </w:r>
      <w:r w:rsidRPr="004167FD">
        <w:t xml:space="preserve">   There has been relatively little work in exploiting knowledge of the surface signal in optimizing the parametrization.</w:t>
      </w:r>
    </w:p>
    <w:p w:rsidR="00FF68B3" w:rsidRPr="004167FD" w:rsidRDefault="00FF68B3" w:rsidP="004167FD">
      <w:pPr>
        <w:pStyle w:val="BodyText"/>
      </w:pPr>
      <w:r w:rsidRPr="004167FD">
        <w:t>Given an existing parametrization, Sloan et al.</w:t>
      </w:r>
      <w:r w:rsidRPr="004167FD">
        <w:rPr>
          <w:vertAlign w:val="superscript"/>
        </w:rPr>
        <w:fldChar w:fldCharType="begin"/>
      </w:r>
      <w:r w:rsidRPr="004167FD">
        <w:rPr>
          <w:vertAlign w:val="superscript"/>
        </w:rPr>
        <w:instrText xml:space="preserve"> REF _Ref513028437 \r \h  \* MERGEFORMAT </w:instrText>
      </w:r>
      <w:r w:rsidRPr="004167FD">
        <w:rPr>
          <w:vertAlign w:val="superscript"/>
        </w:rPr>
      </w:r>
      <w:r w:rsidRPr="004167FD">
        <w:rPr>
          <w:vertAlign w:val="superscript"/>
        </w:rPr>
        <w:fldChar w:fldCharType="separate"/>
      </w:r>
      <w:r w:rsidR="007E422B">
        <w:rPr>
          <w:vertAlign w:val="superscript"/>
        </w:rPr>
        <w:t>24</w:t>
      </w:r>
      <w:r w:rsidRPr="004167FD">
        <w:rPr>
          <w:vertAlign w:val="superscript"/>
        </w:rPr>
        <w:fldChar w:fldCharType="end"/>
      </w:r>
      <w:r w:rsidRPr="004167FD">
        <w:t xml:space="preserve"> warp the square texture domain onto itself to more evenly distribute a scalar importance field.  Unlike importance, our metric is derived directly from signal approximation error, and is integrated over the surface.  Our IMT captures signal dire</w:t>
      </w:r>
      <w:r w:rsidRPr="004167FD">
        <w:t>c</w:t>
      </w:r>
      <w:r w:rsidRPr="004167FD">
        <w:t>tionality, which allows the parametrization to squash in the direction across the signal gradient.  We do not restrict the chart boundary to be a square.</w:t>
      </w:r>
    </w:p>
    <w:p w:rsidR="00FF68B3" w:rsidRPr="004167FD" w:rsidRDefault="00FF68B3" w:rsidP="004167FD">
      <w:pPr>
        <w:pStyle w:val="BodyText"/>
      </w:pPr>
      <w:r w:rsidRPr="004167FD">
        <w:t>Terzopo</w:t>
      </w:r>
      <w:r w:rsidR="00C93C13" w:rsidRPr="004167FD">
        <w:t>ulo</w:t>
      </w:r>
      <w:r w:rsidRPr="004167FD">
        <w:t>s and Vasilescu</w:t>
      </w:r>
      <w:r w:rsidRPr="004167FD">
        <w:rPr>
          <w:vertAlign w:val="superscript"/>
        </w:rPr>
        <w:fldChar w:fldCharType="begin"/>
      </w:r>
      <w:r w:rsidRPr="004167FD">
        <w:rPr>
          <w:vertAlign w:val="superscript"/>
        </w:rPr>
        <w:instrText xml:space="preserve"> REF _Ref534098687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25</w:t>
      </w:r>
      <w:r w:rsidRPr="004167FD">
        <w:rPr>
          <w:vertAlign w:val="superscript"/>
        </w:rPr>
        <w:fldChar w:fldCharType="end"/>
      </w:r>
      <w:r w:rsidRPr="004167FD">
        <w:t xml:space="preserve"> approximate a 2D image using a warped grid of sample values.  The warping is achieved using a dynamic simulation where grid edge weights are set according to local image content.  We consider signals mapped onto surfaces in 3D, define the parametrization on a coarser, irregular mesh, and store the signal in a texture image mapped onto this mesh.</w:t>
      </w:r>
    </w:p>
    <w:p w:rsidR="008C2283" w:rsidRDefault="008C2283" w:rsidP="004167FD">
      <w:pPr>
        <w:pStyle w:val="BodyText"/>
      </w:pPr>
    </w:p>
    <w:p w:rsidR="00223AEF" w:rsidRPr="004167FD" w:rsidRDefault="00223AEF" w:rsidP="004167FD">
      <w:pPr>
        <w:pStyle w:val="BodyText"/>
      </w:pPr>
    </w:p>
    <w:p w:rsidR="004167FD" w:rsidRDefault="004167FD" w:rsidP="004167FD">
      <w:pPr>
        <w:pStyle w:val="BodyText"/>
      </w:pPr>
    </w:p>
    <w:p w:rsidR="00FF68B3" w:rsidRPr="004167FD" w:rsidRDefault="00FF68B3" w:rsidP="004167FD">
      <w:pPr>
        <w:pStyle w:val="BodyText"/>
      </w:pPr>
      <w:r w:rsidRPr="004167FD">
        <w:t>Hunter and Cohen</w:t>
      </w:r>
      <w:r w:rsidRPr="004167FD">
        <w:rPr>
          <w:vertAlign w:val="superscript"/>
        </w:rPr>
        <w:fldChar w:fldCharType="begin"/>
      </w:r>
      <w:r w:rsidRPr="004167FD">
        <w:rPr>
          <w:vertAlign w:val="superscript"/>
        </w:rPr>
        <w:instrText xml:space="preserve"> REF _Ref501772501 \r \h  \* MERGEFORMAT </w:instrText>
      </w:r>
      <w:r w:rsidRPr="004167FD">
        <w:rPr>
          <w:vertAlign w:val="superscript"/>
        </w:rPr>
      </w:r>
      <w:r w:rsidRPr="004167FD">
        <w:rPr>
          <w:vertAlign w:val="superscript"/>
        </w:rPr>
        <w:fldChar w:fldCharType="separate"/>
      </w:r>
      <w:r w:rsidR="007E422B">
        <w:rPr>
          <w:vertAlign w:val="superscript"/>
        </w:rPr>
        <w:t>14</w:t>
      </w:r>
      <w:r w:rsidRPr="004167FD">
        <w:rPr>
          <w:vertAlign w:val="superscript"/>
        </w:rPr>
        <w:fldChar w:fldCharType="end"/>
      </w:r>
      <w:r w:rsidRPr="004167FD">
        <w:t xml:space="preserve"> compress an image as a set of texture-mapped rectangles, obtained by k-d tree subdivision of the image based on frequency content.  In contrast, our par</w:t>
      </w:r>
      <w:r w:rsidRPr="004167FD">
        <w:t>a</w:t>
      </w:r>
      <w:r w:rsidRPr="004167FD">
        <w:t>metrization is continuous, considers a signal defined on a surface in 3D, and better adapts to high frequencies along diagonal directions.</w:t>
      </w:r>
    </w:p>
    <w:p w:rsidR="00FF68B3" w:rsidRPr="004167FD" w:rsidRDefault="00FF68B3" w:rsidP="004167FD">
      <w:pPr>
        <w:pStyle w:val="BodyText"/>
      </w:pPr>
      <w:r w:rsidRPr="004167FD">
        <w:rPr>
          <w:b/>
        </w:rPr>
        <w:t>Multi-chart parametrization.</w:t>
      </w:r>
      <w:r w:rsidRPr="004167FD">
        <w:t xml:space="preserve">  To avoid excessive disto</w:t>
      </w:r>
      <w:r w:rsidRPr="004167FD">
        <w:t>r</w:t>
      </w:r>
      <w:r w:rsidRPr="004167FD">
        <w:t>tion, an arbitrary mesh is generally parametrized using multiple charts.  In the limit, distortion can be driven to zero by making each triangle its own chart.  However, partitio</w:t>
      </w:r>
      <w:r w:rsidRPr="004167FD">
        <w:t>n</w:t>
      </w:r>
      <w:r w:rsidRPr="004167FD">
        <w:t>ing the surface into many charts has drawbacks.  It constrains mesh simplification, requires more inter-chart gutter space, leads to mipmap artifacts, and fails to exploit continuity across charts.  Thus a balance must be made between parametrization distortion and the drawbacks of charts.</w:t>
      </w:r>
    </w:p>
    <w:p w:rsidR="00FF68B3" w:rsidRPr="004167FD" w:rsidRDefault="00FF68B3" w:rsidP="004167FD">
      <w:pPr>
        <w:pStyle w:val="BodyText"/>
      </w:pPr>
      <w:r w:rsidRPr="004167FD">
        <w:t>Several approaches</w:t>
      </w:r>
      <w:r w:rsidRPr="004167FD">
        <w:rPr>
          <w:vertAlign w:val="superscript"/>
        </w:rPr>
        <w:fldChar w:fldCharType="begin"/>
      </w:r>
      <w:r w:rsidRPr="004167FD">
        <w:rPr>
          <w:vertAlign w:val="superscript"/>
        </w:rPr>
        <w:instrText xml:space="preserve"> REF _Ref501778256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5</w:t>
      </w:r>
      <w:r w:rsidRPr="004167FD">
        <w:rPr>
          <w:vertAlign w:val="superscript"/>
        </w:rPr>
        <w:fldChar w:fldCharType="end"/>
      </w:r>
      <w:r w:rsidR="00AB1BFF" w:rsidRPr="004167FD">
        <w:rPr>
          <w:vertAlign w:val="superscript"/>
        </w:rPr>
        <w:t>,</w:t>
      </w:r>
      <w:r w:rsidRPr="004167FD">
        <w:rPr>
          <w:vertAlign w:val="superscript"/>
        </w:rPr>
        <w:fldChar w:fldCharType="begin"/>
      </w:r>
      <w:r w:rsidRPr="004167FD">
        <w:rPr>
          <w:vertAlign w:val="superscript"/>
        </w:rPr>
        <w:instrText xml:space="preserve"> REF _Ref513019801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8</w:t>
      </w:r>
      <w:r w:rsidRPr="004167FD">
        <w:rPr>
          <w:vertAlign w:val="superscript"/>
        </w:rPr>
        <w:fldChar w:fldCharType="end"/>
      </w:r>
      <w:r w:rsidR="00AB1BFF" w:rsidRPr="004167FD">
        <w:rPr>
          <w:vertAlign w:val="superscript"/>
        </w:rPr>
        <w:t>,</w:t>
      </w:r>
      <w:r w:rsidRPr="004167FD">
        <w:rPr>
          <w:vertAlign w:val="superscript"/>
        </w:rPr>
        <w:fldChar w:fldCharType="begin"/>
      </w:r>
      <w:r w:rsidRPr="004167FD">
        <w:rPr>
          <w:vertAlign w:val="superscript"/>
        </w:rPr>
        <w:instrText xml:space="preserve"> REF _Ref501778154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16</w:t>
      </w:r>
      <w:r w:rsidRPr="004167FD">
        <w:rPr>
          <w:vertAlign w:val="superscript"/>
        </w:rPr>
        <w:fldChar w:fldCharType="end"/>
      </w:r>
      <w:r w:rsidR="00AB1BFF" w:rsidRPr="004167FD">
        <w:rPr>
          <w:vertAlign w:val="superscript"/>
        </w:rPr>
        <w:t>,</w:t>
      </w:r>
      <w:r w:rsidRPr="004167FD">
        <w:rPr>
          <w:vertAlign w:val="superscript"/>
        </w:rPr>
        <w:fldChar w:fldCharType="begin"/>
      </w:r>
      <w:r w:rsidRPr="004167FD">
        <w:rPr>
          <w:vertAlign w:val="superscript"/>
        </w:rPr>
        <w:instrText xml:space="preserve"> REF _Ref503521644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19</w:t>
      </w:r>
      <w:r w:rsidRPr="004167FD">
        <w:rPr>
          <w:vertAlign w:val="superscript"/>
        </w:rPr>
        <w:fldChar w:fldCharType="end"/>
      </w:r>
      <w:r w:rsidR="00AB1BFF" w:rsidRPr="004167FD">
        <w:rPr>
          <w:vertAlign w:val="superscript"/>
        </w:rPr>
        <w:t>,</w:t>
      </w:r>
      <w:r w:rsidRPr="004167FD">
        <w:rPr>
          <w:vertAlign w:val="superscript"/>
        </w:rPr>
        <w:fldChar w:fldCharType="begin"/>
      </w:r>
      <w:r w:rsidRPr="004167FD">
        <w:rPr>
          <w:vertAlign w:val="superscript"/>
        </w:rPr>
        <w:instrText xml:space="preserve"> REF _Ref532552003 \r \h </w:instrText>
      </w:r>
      <w:r w:rsidR="00B70354"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xml:space="preserve"> directly partition the original mesh, while other schemes</w:t>
      </w:r>
      <w:r w:rsidR="00DC56C3" w:rsidRPr="004167FD">
        <w:rPr>
          <w:vertAlign w:val="superscript"/>
        </w:rPr>
        <w:fldChar w:fldCharType="begin"/>
      </w:r>
      <w:r w:rsidR="00DC56C3" w:rsidRPr="004167FD">
        <w:rPr>
          <w:vertAlign w:val="superscript"/>
        </w:rPr>
        <w:instrText xml:space="preserve"> REF _Ref4902095 \r \h </w:instrText>
      </w:r>
      <w:r w:rsidR="004167FD">
        <w:rPr>
          <w:vertAlign w:val="superscript"/>
        </w:rPr>
        <w:instrText xml:space="preserve"> \* MERGEFORMAT </w:instrText>
      </w:r>
      <w:r w:rsidR="00DC56C3" w:rsidRPr="004167FD">
        <w:rPr>
          <w:vertAlign w:val="superscript"/>
        </w:rPr>
      </w:r>
      <w:r w:rsidR="00DC56C3" w:rsidRPr="004167FD">
        <w:rPr>
          <w:vertAlign w:val="superscript"/>
        </w:rPr>
        <w:fldChar w:fldCharType="separate"/>
      </w:r>
      <w:r w:rsidR="007E422B">
        <w:rPr>
          <w:vertAlign w:val="superscript"/>
        </w:rPr>
        <w:t>2</w:t>
      </w:r>
      <w:r w:rsidR="00DC56C3" w:rsidRPr="004167FD">
        <w:rPr>
          <w:vertAlign w:val="superscript"/>
        </w:rPr>
        <w:fldChar w:fldCharType="end"/>
      </w:r>
      <w:r w:rsidR="00AB1BFF" w:rsidRPr="004167FD">
        <w:rPr>
          <w:vertAlign w:val="superscript"/>
        </w:rPr>
        <w:t>,</w:t>
      </w:r>
      <w:r w:rsidRPr="004167FD">
        <w:rPr>
          <w:vertAlign w:val="superscript"/>
        </w:rPr>
        <w:fldChar w:fldCharType="begin"/>
      </w:r>
      <w:r w:rsidRPr="004167FD">
        <w:rPr>
          <w:vertAlign w:val="superscript"/>
        </w:rPr>
        <w:instrText xml:space="preserve"> REF _Ref501778659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17</w:t>
      </w:r>
      <w:r w:rsidRPr="004167FD">
        <w:rPr>
          <w:vertAlign w:val="superscript"/>
        </w:rPr>
        <w:fldChar w:fldCharType="end"/>
      </w:r>
      <w:r w:rsidR="00AB1BFF" w:rsidRPr="004167FD">
        <w:rPr>
          <w:vertAlign w:val="superscript"/>
        </w:rPr>
        <w:t>,</w:t>
      </w:r>
      <w:r w:rsidRPr="004167FD">
        <w:rPr>
          <w:vertAlign w:val="superscript"/>
        </w:rPr>
        <w:fldChar w:fldCharType="begin"/>
      </w:r>
      <w:r w:rsidRPr="004167FD">
        <w:rPr>
          <w:vertAlign w:val="superscript"/>
        </w:rPr>
        <w:instrText xml:space="preserve"> REF _Ref501777745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22</w:t>
      </w:r>
      <w:r w:rsidRPr="004167FD">
        <w:rPr>
          <w:vertAlign w:val="superscript"/>
        </w:rPr>
        <w:fldChar w:fldCharType="end"/>
      </w:r>
      <w:r w:rsidRPr="004167FD">
        <w:t xml:space="preserve"> define the charts using mesh simplification.</w:t>
      </w:r>
    </w:p>
    <w:p w:rsidR="00FF68B3" w:rsidRPr="004167FD" w:rsidRDefault="00FF68B3" w:rsidP="004167FD">
      <w:pPr>
        <w:pStyle w:val="BodyText"/>
      </w:pPr>
      <w:r w:rsidRPr="004167FD">
        <w:t>For an interactive 3D painting system, Igarashi and Co</w:t>
      </w:r>
      <w:r w:rsidRPr="004167FD">
        <w:t>s</w:t>
      </w:r>
      <w:r w:rsidRPr="004167FD">
        <w:t>grove</w:t>
      </w:r>
      <w:r w:rsidRPr="004167FD">
        <w:rPr>
          <w:vertAlign w:val="superscript"/>
        </w:rPr>
        <w:fldChar w:fldCharType="begin"/>
      </w:r>
      <w:r w:rsidRPr="004167FD">
        <w:rPr>
          <w:vertAlign w:val="superscript"/>
        </w:rPr>
        <w:instrText xml:space="preserve"> REF _Ref513025090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15</w:t>
      </w:r>
      <w:r w:rsidRPr="004167FD">
        <w:rPr>
          <w:vertAlign w:val="superscript"/>
        </w:rPr>
        <w:fldChar w:fldCharType="end"/>
      </w:r>
      <w:r w:rsidRPr="004167FD">
        <w:t xml:space="preserve"> construct charts based on the history of drawing operations.  The texture resolution on a surface region is selected using the viewing resolution at the time the region was last painted.  Our parametrization automatically adapts to the content of the signal, and scales the charts based on this content.</w:t>
      </w:r>
    </w:p>
    <w:p w:rsidR="00B32275" w:rsidRPr="004167FD" w:rsidRDefault="00DB3230" w:rsidP="004167FD">
      <w:pPr>
        <w:pStyle w:val="BodyText"/>
      </w:pPr>
      <w:r w:rsidRPr="004167FD">
        <w:t>The main focus of this paper</w:t>
      </w:r>
      <w:r w:rsidR="00FF68B3" w:rsidRPr="004167FD">
        <w:t xml:space="preserve"> is the parametrization of a single chart using a signal-specialized metric.  To process arbitrary meshes, we manually delineate the surface charts as in </w:t>
      </w:r>
      <w:r w:rsidR="00DC56C3" w:rsidRPr="004167FD">
        <w:t>Krishnamurt</w:t>
      </w:r>
      <w:r w:rsidR="00AB1BFF" w:rsidRPr="004167FD">
        <w:t>hy and Levoy</w:t>
      </w:r>
      <w:r w:rsidR="00FF68B3" w:rsidRPr="004167FD">
        <w:rPr>
          <w:vertAlign w:val="superscript"/>
        </w:rPr>
        <w:fldChar w:fldCharType="begin"/>
      </w:r>
      <w:r w:rsidR="00FF68B3" w:rsidRPr="004167FD">
        <w:rPr>
          <w:vertAlign w:val="superscript"/>
        </w:rPr>
        <w:instrText xml:space="preserve"> REF _Ref501778154 \r \h </w:instrText>
      </w:r>
      <w:r w:rsidR="00AB1BFF" w:rsidRPr="004167FD">
        <w:rPr>
          <w:vertAlign w:val="superscript"/>
        </w:rPr>
        <w:instrText xml:space="preserve"> \* MERGEFORMAT </w:instrText>
      </w:r>
      <w:r w:rsidR="00FF68B3" w:rsidRPr="004167FD">
        <w:rPr>
          <w:vertAlign w:val="superscript"/>
        </w:rPr>
      </w:r>
      <w:r w:rsidR="00FF68B3" w:rsidRPr="004167FD">
        <w:rPr>
          <w:vertAlign w:val="superscript"/>
        </w:rPr>
        <w:fldChar w:fldCharType="separate"/>
      </w:r>
      <w:r w:rsidR="007E422B">
        <w:rPr>
          <w:vertAlign w:val="superscript"/>
        </w:rPr>
        <w:t>16</w:t>
      </w:r>
      <w:r w:rsidR="00FF68B3" w:rsidRPr="004167FD">
        <w:rPr>
          <w:vertAlign w:val="superscript"/>
        </w:rPr>
        <w:fldChar w:fldCharType="end"/>
      </w:r>
      <w:r w:rsidR="00FF68B3" w:rsidRPr="004167FD">
        <w:t>, and pack their parametr</w:t>
      </w:r>
      <w:r w:rsidR="00FF68B3" w:rsidRPr="004167FD">
        <w:t>i</w:t>
      </w:r>
      <w:r w:rsidR="00FF68B3" w:rsidRPr="004167FD">
        <w:t xml:space="preserve">zations as in </w:t>
      </w:r>
      <w:r w:rsidR="00AB1BFF" w:rsidRPr="004167FD">
        <w:t>Sander et al.</w:t>
      </w:r>
      <w:r w:rsidR="00FF68B3" w:rsidRPr="004167FD">
        <w:rPr>
          <w:vertAlign w:val="superscript"/>
        </w:rPr>
        <w:fldChar w:fldCharType="begin"/>
      </w:r>
      <w:r w:rsidR="00FF68B3" w:rsidRPr="004167FD">
        <w:rPr>
          <w:vertAlign w:val="superscript"/>
        </w:rPr>
        <w:instrText xml:space="preserve"> REF _Ref532552003 \r \h </w:instrText>
      </w:r>
      <w:r w:rsidR="00AB1BFF" w:rsidRPr="004167FD">
        <w:rPr>
          <w:vertAlign w:val="superscript"/>
        </w:rPr>
        <w:instrText xml:space="preserve"> \* MERGEFORMAT </w:instrText>
      </w:r>
      <w:r w:rsidR="00FF68B3" w:rsidRPr="004167FD">
        <w:rPr>
          <w:vertAlign w:val="superscript"/>
        </w:rPr>
      </w:r>
      <w:r w:rsidR="00FF68B3" w:rsidRPr="004167FD">
        <w:rPr>
          <w:vertAlign w:val="superscript"/>
        </w:rPr>
        <w:fldChar w:fldCharType="separate"/>
      </w:r>
      <w:r w:rsidR="007E422B">
        <w:rPr>
          <w:vertAlign w:val="superscript"/>
        </w:rPr>
        <w:t>23</w:t>
      </w:r>
      <w:r w:rsidR="00FF68B3" w:rsidRPr="004167FD">
        <w:rPr>
          <w:vertAlign w:val="superscript"/>
        </w:rPr>
        <w:fldChar w:fldCharType="end"/>
      </w:r>
      <w:r w:rsidR="00FF68B3" w:rsidRPr="004167FD">
        <w:t>, but our method is applicable to any “chartification” scheme.</w:t>
      </w:r>
    </w:p>
    <w:p w:rsidR="008C2283" w:rsidRPr="004167FD" w:rsidRDefault="008C2283" w:rsidP="004167FD">
      <w:pPr>
        <w:pStyle w:val="BodyText"/>
      </w:pPr>
    </w:p>
    <w:p w:rsidR="00FF68B3" w:rsidRPr="004167FD" w:rsidRDefault="00FF68B3" w:rsidP="008C2283">
      <w:pPr>
        <w:pStyle w:val="Heading1"/>
        <w:rPr>
          <w:szCs w:val="17"/>
        </w:rPr>
      </w:pPr>
      <w:r w:rsidRPr="004167FD">
        <w:rPr>
          <w:szCs w:val="17"/>
        </w:rPr>
        <w:t>Parametrization metric</w:t>
      </w:r>
      <w:bookmarkEnd w:id="3"/>
    </w:p>
    <w:p w:rsidR="00FF68B3" w:rsidRPr="004167FD" w:rsidRDefault="00FF68B3" w:rsidP="004167FD">
      <w:pPr>
        <w:pStyle w:val="Heading2"/>
      </w:pPr>
      <w:bookmarkStart w:id="5" w:name="_Ref532638479"/>
      <w:bookmarkStart w:id="6" w:name="_Ref534448459"/>
      <w:r w:rsidRPr="004167FD">
        <w:t>Review of geometric-stretch</w:t>
      </w:r>
      <w:bookmarkEnd w:id="5"/>
      <w:r w:rsidRPr="004167FD">
        <w:t xml:space="preserve"> metric</w:t>
      </w:r>
      <w:bookmarkEnd w:id="6"/>
    </w:p>
    <w:p w:rsidR="00FF68B3" w:rsidRPr="004167FD" w:rsidRDefault="00FF68B3" w:rsidP="008D75BC">
      <w:pPr>
        <w:spacing w:before="100" w:after="100"/>
        <w:jc w:val="center"/>
        <w:rPr>
          <w:sz w:val="17"/>
          <w:szCs w:val="17"/>
        </w:rPr>
      </w:pPr>
      <w:r w:rsidRPr="004167FD">
        <w:rPr>
          <w:sz w:val="17"/>
          <w:szCs w:val="17"/>
        </w:rPr>
        <w:object w:dxaOrig="6739" w:dyaOrig="2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8pt;height:41.45pt" o:ole="">
            <v:imagedata r:id="rId16" o:title=""/>
          </v:shape>
          <o:OLEObject Type="Embed" ProgID="Visio.Drawing.11" ShapeID="_x0000_i1025" DrawAspect="Content" ObjectID="_1425912475" r:id="rId17"/>
        </w:object>
      </w:r>
    </w:p>
    <w:p w:rsidR="00FF68B3" w:rsidRPr="004167FD" w:rsidRDefault="00FF68B3" w:rsidP="004167FD">
      <w:pPr>
        <w:pStyle w:val="BodyText"/>
      </w:pPr>
      <w:r w:rsidRPr="004167FD">
        <w:t xml:space="preserve">To find a good parametrization </w:t>
      </w:r>
      <m:oMath>
        <m:r>
          <w:rPr>
            <w:rFonts w:ascii="Cambria Math" w:hAnsi="Cambria Math"/>
          </w:rPr>
          <m:t>f</m:t>
        </m:r>
      </m:oMath>
      <w:r w:rsidRPr="004167FD">
        <w:t xml:space="preserve"> of a given surface </w:t>
      </w:r>
      <m:oMath>
        <m:r>
          <m:rPr>
            <m:sty m:val="bi"/>
          </m:rPr>
          <w:rPr>
            <w:rFonts w:ascii="Cambria Math" w:hAnsi="Cambria Math"/>
          </w:rPr>
          <m:t>S</m:t>
        </m:r>
      </m:oMath>
      <w:r w:rsidRPr="004167FD">
        <w:t xml:space="preserve"> onto a texture domain </w:t>
      </w:r>
      <m:oMath>
        <m:r>
          <m:rPr>
            <m:sty m:val="bi"/>
          </m:rPr>
          <w:rPr>
            <w:rFonts w:ascii="Cambria Math" w:hAnsi="Cambria Math"/>
          </w:rPr>
          <m:t>D</m:t>
        </m:r>
      </m:oMath>
      <w:r w:rsidRPr="004167FD">
        <w:t>, Sander et al.</w:t>
      </w:r>
      <w:r w:rsidRPr="004167FD">
        <w:rPr>
          <w:vertAlign w:val="superscript"/>
        </w:rPr>
        <w:fldChar w:fldCharType="begin"/>
      </w:r>
      <w:r w:rsidRPr="004167FD">
        <w:rPr>
          <w:vertAlign w:val="superscript"/>
        </w:rPr>
        <w:instrText xml:space="preserve"> REF _Ref532552003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xml:space="preserve"> introduce the geometric-stretch metric</w:t>
      </w:r>
      <w:r w:rsidR="003B6FF8">
        <w:t xml:space="preserve"> </w:t>
      </w:r>
      <m:oMath>
        <m:sSub>
          <m:sSubPr>
            <m:ctrlPr>
              <w:rPr>
                <w:rFonts w:ascii="Cambria Math" w:hAnsi="Cambria Math"/>
                <w:i/>
              </w:rPr>
            </m:ctrlPr>
          </m:sSubPr>
          <m:e>
            <m:r>
              <w:rPr>
                <w:rFonts w:ascii="Cambria Math" w:hAnsi="Cambria Math"/>
              </w:rPr>
              <m:t>E</m:t>
            </m:r>
          </m:e>
          <m:sub>
            <m:r>
              <w:rPr>
                <w:rFonts w:ascii="Cambria Math" w:hAnsi="Cambria Math"/>
              </w:rPr>
              <m:t>f</m:t>
            </m:r>
          </m:sub>
        </m:sSub>
        <m:d>
          <m:dPr>
            <m:ctrlPr>
              <w:rPr>
                <w:rFonts w:ascii="Cambria Math" w:hAnsi="Cambria Math"/>
                <w:i/>
              </w:rPr>
            </m:ctrlPr>
          </m:dPr>
          <m:e>
            <m:r>
              <m:rPr>
                <m:sty m:val="bi"/>
              </m:rPr>
              <w:rPr>
                <w:rFonts w:ascii="Cambria Math" w:hAnsi="Cambria Math"/>
              </w:rPr>
              <m:t>S</m:t>
            </m:r>
          </m:e>
        </m:d>
      </m:oMath>
      <w:r w:rsidRPr="004167FD">
        <w:t>, which is derived as follows.</w:t>
      </w:r>
    </w:p>
    <w:p w:rsidR="00FF68B3" w:rsidRPr="004167FD" w:rsidRDefault="00FF68B3" w:rsidP="004167FD">
      <w:pPr>
        <w:pStyle w:val="BodyText"/>
      </w:pPr>
      <w:r w:rsidRPr="004167FD">
        <w:t xml:space="preserve">The Jacobian of the function </w:t>
      </w:r>
      <m:oMath>
        <m:r>
          <w:rPr>
            <w:rFonts w:ascii="Cambria Math" w:hAnsi="Cambria Math"/>
          </w:rPr>
          <m:t>f</m:t>
        </m:r>
      </m:oMath>
      <w:r w:rsidRPr="004167FD">
        <w:t xml:space="preserve"> is</w:t>
      </w:r>
    </w:p>
    <w:p w:rsidR="003B6FF8" w:rsidRPr="003B6FF8" w:rsidRDefault="003A1391" w:rsidP="003B6FF8">
      <w:pPr>
        <w:pStyle w:val="MTDisplayEquation"/>
        <w:spacing w:before="120" w:after="120"/>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f</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d>
            <m:dPr>
              <m:begChr m:val="["/>
              <m:endChr m:val="]"/>
              <m:ctrlPr>
                <w:rPr>
                  <w:rFonts w:ascii="Cambria Math" w:hAnsi="Cambria Math"/>
                  <w:i/>
                  <w:sz w:val="17"/>
                  <w:szCs w:val="17"/>
                </w:rPr>
              </m:ctrlPr>
            </m:dPr>
            <m:e>
              <m:m>
                <m:mPr>
                  <m:mcs>
                    <m:mc>
                      <m:mcPr>
                        <m:count m:val="2"/>
                        <m:mcJc m:val="center"/>
                      </m:mcPr>
                    </m:mc>
                  </m:mcs>
                  <m:ctrlPr>
                    <w:rPr>
                      <w:rFonts w:ascii="Cambria Math" w:hAnsi="Cambria Math"/>
                      <w:i/>
                      <w:kern w:val="0"/>
                      <w:sz w:val="17"/>
                      <w:szCs w:val="17"/>
                    </w:rPr>
                  </m:ctrlPr>
                </m:mPr>
                <m:mr>
                  <m:e>
                    <m:r>
                      <w:rPr>
                        <w:rFonts w:ascii="Cambria Math" w:hAnsi="Cambria Math"/>
                        <w:sz w:val="17"/>
                        <w:szCs w:val="17"/>
                      </w:rPr>
                      <m:t>∂f</m:t>
                    </m:r>
                    <m:r>
                      <m:rPr>
                        <m:lit/>
                      </m:rPr>
                      <w:rPr>
                        <w:rFonts w:ascii="Cambria Math" w:hAnsi="Cambria Math"/>
                        <w:sz w:val="17"/>
                        <w:szCs w:val="17"/>
                      </w:rPr>
                      <m:t>/</m:t>
                    </m:r>
                    <m:r>
                      <w:rPr>
                        <w:rFonts w:ascii="Cambria Math" w:hAnsi="Cambria Math"/>
                        <w:sz w:val="17"/>
                        <w:szCs w:val="17"/>
                      </w:rPr>
                      <m:t>∂s</m:t>
                    </m:r>
                    <m:d>
                      <m:dPr>
                        <m:ctrlPr>
                          <w:rPr>
                            <w:rFonts w:ascii="Cambria Math" w:hAnsi="Cambria Math"/>
                            <w:i/>
                            <w:sz w:val="17"/>
                            <w:szCs w:val="17"/>
                          </w:rPr>
                        </m:ctrlPr>
                      </m:dPr>
                      <m:e>
                        <m:r>
                          <w:rPr>
                            <w:rFonts w:ascii="Cambria Math" w:hAnsi="Cambria Math"/>
                            <w:sz w:val="17"/>
                            <w:szCs w:val="17"/>
                          </w:rPr>
                          <m:t>s,t</m:t>
                        </m:r>
                      </m:e>
                    </m:d>
                  </m:e>
                  <m:e>
                    <m:r>
                      <w:rPr>
                        <w:rFonts w:ascii="Cambria Math" w:hAnsi="Cambria Math"/>
                        <w:sz w:val="17"/>
                        <w:szCs w:val="17"/>
                      </w:rPr>
                      <m:t>∂f</m:t>
                    </m:r>
                    <m:r>
                      <m:rPr>
                        <m:lit/>
                      </m:rPr>
                      <w:rPr>
                        <w:rFonts w:ascii="Cambria Math" w:hAnsi="Cambria Math"/>
                        <w:sz w:val="17"/>
                        <w:szCs w:val="17"/>
                      </w:rPr>
                      <m:t>/</m:t>
                    </m:r>
                    <m:r>
                      <w:rPr>
                        <w:rFonts w:ascii="Cambria Math" w:hAnsi="Cambria Math"/>
                        <w:sz w:val="17"/>
                        <w:szCs w:val="17"/>
                      </w:rPr>
                      <m:t>∂t</m:t>
                    </m:r>
                    <m:d>
                      <m:dPr>
                        <m:ctrlPr>
                          <w:rPr>
                            <w:rFonts w:ascii="Cambria Math" w:hAnsi="Cambria Math"/>
                            <w:i/>
                            <w:sz w:val="17"/>
                            <w:szCs w:val="17"/>
                          </w:rPr>
                        </m:ctrlPr>
                      </m:dPr>
                      <m:e>
                        <m:r>
                          <w:rPr>
                            <w:rFonts w:ascii="Cambria Math" w:hAnsi="Cambria Math"/>
                            <w:sz w:val="17"/>
                            <w:szCs w:val="17"/>
                          </w:rPr>
                          <m:t>s,t</m:t>
                        </m:r>
                      </m:e>
                    </m:d>
                  </m:e>
                </m:mr>
              </m:m>
            </m:e>
          </m:d>
          <m:r>
            <w:rPr>
              <w:rFonts w:ascii="Cambria Math" w:hAnsi="Cambria Math"/>
              <w:sz w:val="17"/>
              <w:szCs w:val="17"/>
            </w:rPr>
            <m:t>=</m:t>
          </m:r>
          <m:d>
            <m:dPr>
              <m:begChr m:val="["/>
              <m:endChr m:val="]"/>
              <m:ctrlPr>
                <w:rPr>
                  <w:rFonts w:ascii="Cambria Math" w:hAnsi="Cambria Math"/>
                  <w:i/>
                  <w:sz w:val="17"/>
                  <w:szCs w:val="17"/>
                </w:rPr>
              </m:ctrlPr>
            </m:dPr>
            <m:e>
              <m:m>
                <m:mPr>
                  <m:mcs>
                    <m:mc>
                      <m:mcPr>
                        <m:count m:val="2"/>
                        <m:mcJc m:val="center"/>
                      </m:mcPr>
                    </m:mc>
                  </m:mcs>
                  <m:ctrlPr>
                    <w:rPr>
                      <w:rFonts w:ascii="Cambria Math" w:hAnsi="Cambria Math"/>
                      <w:i/>
                      <w:kern w:val="0"/>
                      <w:sz w:val="17"/>
                      <w:szCs w:val="17"/>
                    </w:rPr>
                  </m:ctrlPr>
                </m:mPr>
                <m:mr>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s</m:t>
                        </m:r>
                      </m:sub>
                    </m:sSub>
                    <m:d>
                      <m:dPr>
                        <m:ctrlPr>
                          <w:rPr>
                            <w:rFonts w:ascii="Cambria Math" w:hAnsi="Cambria Math"/>
                            <w:i/>
                            <w:sz w:val="17"/>
                            <w:szCs w:val="17"/>
                          </w:rPr>
                        </m:ctrlPr>
                      </m:dPr>
                      <m:e>
                        <m:r>
                          <w:rPr>
                            <w:rFonts w:ascii="Cambria Math" w:hAnsi="Cambria Math"/>
                            <w:sz w:val="17"/>
                            <w:szCs w:val="17"/>
                          </w:rPr>
                          <m:t>s,t</m:t>
                        </m:r>
                      </m:e>
                    </m:d>
                  </m:e>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t</m:t>
                        </m:r>
                      </m:sub>
                    </m:sSub>
                    <m:d>
                      <m:dPr>
                        <m:ctrlPr>
                          <w:rPr>
                            <w:rFonts w:ascii="Cambria Math" w:hAnsi="Cambria Math"/>
                            <w:i/>
                            <w:sz w:val="17"/>
                            <w:szCs w:val="17"/>
                          </w:rPr>
                        </m:ctrlPr>
                      </m:dPr>
                      <m:e>
                        <m:r>
                          <w:rPr>
                            <w:rFonts w:ascii="Cambria Math" w:hAnsi="Cambria Math"/>
                            <w:sz w:val="17"/>
                            <w:szCs w:val="17"/>
                          </w:rPr>
                          <m:t>s,t</m:t>
                        </m:r>
                      </m:e>
                    </m:d>
                  </m:e>
                </m:mr>
              </m:m>
            </m:e>
          </m:d>
          <m:r>
            <w:rPr>
              <w:rFonts w:ascii="Cambria Math" w:hAnsi="Cambria Math"/>
              <w:sz w:val="17"/>
              <w:szCs w:val="17"/>
            </w:rPr>
            <m:t>.</m:t>
          </m:r>
        </m:oMath>
      </m:oMathPara>
    </w:p>
    <w:p w:rsidR="008C2283" w:rsidRPr="004167FD" w:rsidRDefault="00FF68B3" w:rsidP="004167FD">
      <w:pPr>
        <w:pStyle w:val="BodyText"/>
      </w:pPr>
      <w:r w:rsidRPr="004167FD">
        <w:t>The singular values</w:t>
      </w:r>
      <w:r w:rsidR="003B6FF8">
        <w:t xml:space="preserve"> </w:t>
      </w:r>
      <m:oMath>
        <m:r>
          <m:rPr>
            <m:sty m:val="p"/>
          </m:rPr>
          <w:rPr>
            <w:rFonts w:ascii="Cambria Math" w:hAnsi="Cambria Math"/>
          </w:rPr>
          <m:t>Γ</m:t>
        </m:r>
      </m:oMath>
      <w:r w:rsidR="003B6FF8">
        <w:t xml:space="preserve"> and </w:t>
      </w:r>
      <m:oMath>
        <m:r>
          <w:rPr>
            <w:rFonts w:ascii="Cambria Math" w:hAnsi="Cambria Math"/>
          </w:rPr>
          <m:t>γ</m:t>
        </m:r>
      </m:oMath>
      <w:r w:rsidRPr="004167FD">
        <w:t xml:space="preserve"> of this</w:t>
      </w:r>
      <w:r w:rsidR="003B6FF8">
        <w:t xml:space="preserve"> </w:t>
      </w:r>
      <m:oMath>
        <m:r>
          <w:rPr>
            <w:rFonts w:ascii="Cambria Math" w:hAnsi="Cambria Math"/>
          </w:rPr>
          <m:t>3</m:t>
        </m:r>
        <m:r>
          <m:rPr>
            <m:nor/>
          </m:rPr>
          <w:rPr>
            <w:rFonts w:ascii="Cambria Math" w:hAnsi="Cambria Math"/>
          </w:rPr>
          <m:t>×</m:t>
        </m:r>
        <m:r>
          <w:rPr>
            <w:rFonts w:ascii="Cambria Math" w:hAnsi="Cambria Math"/>
          </w:rPr>
          <m:t>2</m:t>
        </m:r>
      </m:oMath>
      <w:r w:rsidRPr="004167FD">
        <w:t xml:space="preserve"> Jacobian matrix represent the largest and smallest length obtained when mapping unit-length vectors from the texture domain </w:t>
      </w:r>
      <m:oMath>
        <m:r>
          <m:rPr>
            <m:sty m:val="bi"/>
          </m:rPr>
          <w:rPr>
            <w:rFonts w:ascii="Cambria Math" w:hAnsi="Cambria Math"/>
          </w:rPr>
          <m:t>D</m:t>
        </m:r>
      </m:oMath>
      <w:r w:rsidRPr="004167FD">
        <w:t xml:space="preserve"> to the surface </w:t>
      </w:r>
      <m:oMath>
        <m:r>
          <m:rPr>
            <m:sty m:val="bi"/>
          </m:rPr>
          <w:rPr>
            <w:rFonts w:ascii="Cambria Math" w:hAnsi="Cambria Math"/>
          </w:rPr>
          <m:t>S</m:t>
        </m:r>
      </m:oMath>
      <w:r w:rsidRPr="004167FD">
        <w:t xml:space="preserve">, i.e. the largest and smallest local “stretch”.  </w:t>
      </w:r>
    </w:p>
    <w:p w:rsidR="004167FD" w:rsidRDefault="004167FD" w:rsidP="004167FD">
      <w:pPr>
        <w:pStyle w:val="BodyText"/>
      </w:pPr>
    </w:p>
    <w:p w:rsidR="00223AEF" w:rsidRDefault="00223AEF" w:rsidP="004167FD">
      <w:pPr>
        <w:pStyle w:val="BodyText"/>
      </w:pPr>
    </w:p>
    <w:p w:rsidR="00FF68B3" w:rsidRPr="004167FD" w:rsidRDefault="00FF68B3" w:rsidP="005D64E8">
      <w:pPr>
        <w:pStyle w:val="BodyText"/>
        <w:spacing w:after="40" w:line="240" w:lineRule="auto"/>
        <w:jc w:val="left"/>
      </w:pPr>
      <w:r w:rsidRPr="004167FD">
        <w:t>They are obtained as</w:t>
      </w:r>
    </w:p>
    <w:p w:rsidR="00704257" w:rsidRPr="00704257" w:rsidRDefault="005D64E8" w:rsidP="005D64E8">
      <w:pPr>
        <w:pStyle w:val="MTDisplayEquation"/>
        <w:spacing w:after="40"/>
        <w:jc w:val="left"/>
        <w:rPr>
          <w:sz w:val="16"/>
          <w:szCs w:val="16"/>
        </w:rPr>
      </w:pPr>
      <w:r>
        <w:rPr>
          <w:sz w:val="16"/>
          <w:szCs w:val="16"/>
        </w:rPr>
        <w:t xml:space="preserve">  </w:t>
      </w:r>
      <m:oMath>
        <m:r>
          <m:rPr>
            <m:sty m:val="p"/>
          </m:rPr>
          <w:rPr>
            <w:rFonts w:ascii="Cambria Math" w:hAnsi="Cambria Math"/>
            <w:sz w:val="16"/>
            <w:szCs w:val="16"/>
          </w:rPr>
          <m:t>Γ</m:t>
        </m:r>
        <m:d>
          <m:dPr>
            <m:ctrlPr>
              <w:rPr>
                <w:rFonts w:ascii="Cambria Math" w:hAnsi="Cambria Math"/>
                <w:i/>
                <w:sz w:val="16"/>
                <w:szCs w:val="16"/>
              </w:rPr>
            </m:ctrlPr>
          </m:dPr>
          <m:e>
            <m:r>
              <w:rPr>
                <w:rFonts w:ascii="Cambria Math" w:hAnsi="Cambria Math"/>
                <w:sz w:val="16"/>
                <w:szCs w:val="16"/>
              </w:rPr>
              <m:t>s,t</m:t>
            </m:r>
          </m:e>
        </m:d>
        <m:r>
          <m:rPr>
            <m:nor/>
          </m:rPr>
          <w:rPr>
            <w:rFonts w:ascii="Cambria Math" w:hAnsi="Cambria Math"/>
            <w:sz w:val="16"/>
            <w:szCs w:val="16"/>
          </w:rPr>
          <m:t>=</m:t>
        </m:r>
        <m:rad>
          <m:radPr>
            <m:degHide m:val="1"/>
            <m:ctrlPr>
              <w:rPr>
                <w:rFonts w:ascii="Cambria Math" w:hAnsi="Cambria Math"/>
                <w:i/>
                <w:sz w:val="16"/>
                <w:szCs w:val="16"/>
              </w:rPr>
            </m:ctrlPr>
          </m:radPr>
          <m:deg/>
          <m:e>
            <m:box>
              <m:boxPr>
                <m:ctrlPr>
                  <w:rPr>
                    <w:rFonts w:ascii="Cambria Math" w:hAnsi="Cambria Math"/>
                    <w:i/>
                    <w:kern w:val="0"/>
                    <w:sz w:val="16"/>
                    <w:szCs w:val="16"/>
                  </w:rPr>
                </m:ctrlPr>
              </m:boxPr>
              <m:e>
                <m:argPr>
                  <m:argSz m:val="-1"/>
                </m:argPr>
                <m:f>
                  <m:fPr>
                    <m:ctrlPr>
                      <w:rPr>
                        <w:rFonts w:ascii="Cambria Math" w:hAnsi="Cambria Math"/>
                        <w:i/>
                        <w:kern w:val="0"/>
                        <w:sz w:val="16"/>
                        <w:szCs w:val="16"/>
                      </w:rPr>
                    </m:ctrlPr>
                  </m:fPr>
                  <m:num>
                    <m:r>
                      <w:rPr>
                        <w:rFonts w:ascii="Cambria Math" w:hAnsi="Cambria Math"/>
                        <w:sz w:val="16"/>
                        <w:szCs w:val="16"/>
                      </w:rPr>
                      <m:t>1</m:t>
                    </m:r>
                  </m:num>
                  <m:den>
                    <m:r>
                      <w:rPr>
                        <w:rFonts w:ascii="Cambria Math" w:hAnsi="Cambria Math"/>
                        <w:sz w:val="16"/>
                        <w:szCs w:val="16"/>
                      </w:rPr>
                      <m:t>2</m:t>
                    </m:r>
                  </m:den>
                </m:f>
              </m:e>
            </m:box>
            <m:d>
              <m:dPr>
                <m:ctrlPr>
                  <w:rPr>
                    <w:rFonts w:ascii="Cambria Math" w:hAnsi="Cambria Math"/>
                    <w:i/>
                    <w:sz w:val="16"/>
                    <w:szCs w:val="16"/>
                  </w:rPr>
                </m:ctrlPr>
              </m:d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f</m:t>
                        </m:r>
                      </m:sub>
                    </m:sSub>
                    <m:r>
                      <m:rPr>
                        <m:nor/>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e>
                </m:d>
                <m:r>
                  <w:rPr>
                    <w:rFonts w:ascii="Cambria Math" w:hAnsi="Cambria Math"/>
                    <w:sz w:val="16"/>
                    <w:szCs w:val="16"/>
                  </w:rPr>
                  <m:t>+</m:t>
                </m:r>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f</m:t>
                                </m:r>
                              </m:sub>
                            </m:sSub>
                            <m:r>
                              <m:rPr>
                                <m:nor/>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e>
                        </m:d>
                      </m:e>
                      <m:sup>
                        <m:r>
                          <w:rPr>
                            <w:rFonts w:ascii="Cambria Math" w:hAnsi="Cambria Math"/>
                            <w:sz w:val="16"/>
                            <w:szCs w:val="16"/>
                          </w:rPr>
                          <m:t>2</m:t>
                        </m:r>
                      </m:sup>
                    </m:sSup>
                    <m:r>
                      <m:rPr>
                        <m:nor/>
                      </m:rPr>
                      <w:rPr>
                        <w:rFonts w:ascii="Cambria Math" w:hAnsi="Cambria Math"/>
                        <w:sz w:val="16"/>
                        <w:szCs w:val="16"/>
                      </w:rPr>
                      <m:t>+</m:t>
                    </m:r>
                    <m:r>
                      <w:rPr>
                        <w:rFonts w:ascii="Cambria Math" w:hAnsi="Cambria Math"/>
                        <w:sz w:val="16"/>
                        <w:szCs w:val="16"/>
                      </w:rPr>
                      <m:t>4</m:t>
                    </m:r>
                    <m:sSubSup>
                      <m:sSubSupPr>
                        <m:ctrlPr>
                          <w:rPr>
                            <w:rFonts w:ascii="Cambria Math" w:hAnsi="Cambria Math"/>
                            <w:i/>
                            <w:sz w:val="16"/>
                            <w:szCs w:val="16"/>
                          </w:rPr>
                        </m:ctrlPr>
                      </m:sSubSupPr>
                      <m:e>
                        <m:r>
                          <w:rPr>
                            <w:rFonts w:ascii="Cambria Math" w:hAnsi="Cambria Math"/>
                            <w:sz w:val="16"/>
                            <w:szCs w:val="16"/>
                          </w:rPr>
                          <m:t>b</m:t>
                        </m:r>
                      </m:e>
                      <m:sub>
                        <m:r>
                          <w:rPr>
                            <w:rFonts w:ascii="Cambria Math" w:hAnsi="Cambria Math"/>
                            <w:sz w:val="16"/>
                            <w:szCs w:val="16"/>
                          </w:rPr>
                          <m:t>f</m:t>
                        </m:r>
                      </m:sub>
                      <m:sup>
                        <m:r>
                          <w:rPr>
                            <w:rFonts w:ascii="Cambria Math" w:hAnsi="Cambria Math"/>
                            <w:sz w:val="16"/>
                            <w:szCs w:val="16"/>
                          </w:rPr>
                          <m:t>2</m:t>
                        </m:r>
                      </m:sup>
                    </m:sSubSup>
                  </m:e>
                </m:rad>
              </m:e>
            </m:d>
          </m:e>
        </m:rad>
      </m:oMath>
      <w:r w:rsidR="006A084E">
        <w:rPr>
          <w:sz w:val="16"/>
          <w:szCs w:val="16"/>
        </w:rPr>
        <w:t xml:space="preserve">       </w:t>
      </w:r>
      <w:r w:rsidR="00704257" w:rsidRPr="00704257">
        <w:rPr>
          <w:sz w:val="16"/>
          <w:szCs w:val="16"/>
        </w:rPr>
        <w:t>max sing. value</w:t>
      </w:r>
    </w:p>
    <w:p w:rsidR="00704257" w:rsidRPr="00704257" w:rsidRDefault="005D64E8" w:rsidP="005D64E8">
      <w:pPr>
        <w:pStyle w:val="MTDisplayEquation"/>
        <w:spacing w:after="40"/>
        <w:jc w:val="left"/>
        <w:rPr>
          <w:sz w:val="16"/>
          <w:szCs w:val="16"/>
        </w:rPr>
      </w:pPr>
      <w:r>
        <w:rPr>
          <w:sz w:val="16"/>
          <w:szCs w:val="16"/>
        </w:rPr>
        <w:t xml:space="preserve">  </w:t>
      </w:r>
      <m:oMath>
        <m:r>
          <m:rPr>
            <m:sty m:val="p"/>
          </m:rPr>
          <w:rPr>
            <w:rFonts w:ascii="Cambria Math" w:hAnsi="Cambria Math"/>
            <w:sz w:val="16"/>
            <w:szCs w:val="16"/>
          </w:rPr>
          <m:t>γ</m:t>
        </m:r>
        <m:d>
          <m:dPr>
            <m:ctrlPr>
              <w:rPr>
                <w:rFonts w:ascii="Cambria Math" w:hAnsi="Cambria Math"/>
                <w:i/>
                <w:sz w:val="16"/>
                <w:szCs w:val="16"/>
              </w:rPr>
            </m:ctrlPr>
          </m:dPr>
          <m:e>
            <m:r>
              <w:rPr>
                <w:rFonts w:ascii="Cambria Math" w:hAnsi="Cambria Math"/>
                <w:sz w:val="16"/>
                <w:szCs w:val="16"/>
              </w:rPr>
              <m:t>s,t</m:t>
            </m:r>
          </m:e>
        </m:d>
        <m:r>
          <m:rPr>
            <m:nor/>
          </m:rPr>
          <w:rPr>
            <w:rFonts w:ascii="Cambria Math" w:hAnsi="Cambria Math"/>
            <w:sz w:val="16"/>
            <w:szCs w:val="16"/>
          </w:rPr>
          <m:t>=</m:t>
        </m:r>
        <m:rad>
          <m:radPr>
            <m:degHide m:val="1"/>
            <m:ctrlPr>
              <w:rPr>
                <w:rFonts w:ascii="Cambria Math" w:hAnsi="Cambria Math"/>
                <w:i/>
                <w:sz w:val="16"/>
                <w:szCs w:val="16"/>
              </w:rPr>
            </m:ctrlPr>
          </m:radPr>
          <m:deg/>
          <m:e>
            <m:box>
              <m:boxPr>
                <m:ctrlPr>
                  <w:rPr>
                    <w:rFonts w:ascii="Cambria Math" w:hAnsi="Cambria Math"/>
                    <w:i/>
                    <w:kern w:val="0"/>
                    <w:sz w:val="16"/>
                    <w:szCs w:val="16"/>
                  </w:rPr>
                </m:ctrlPr>
              </m:boxPr>
              <m:e>
                <m:argPr>
                  <m:argSz m:val="-1"/>
                </m:argPr>
                <m:f>
                  <m:fPr>
                    <m:ctrlPr>
                      <w:rPr>
                        <w:rFonts w:ascii="Cambria Math" w:hAnsi="Cambria Math"/>
                        <w:i/>
                        <w:kern w:val="0"/>
                        <w:sz w:val="16"/>
                        <w:szCs w:val="16"/>
                      </w:rPr>
                    </m:ctrlPr>
                  </m:fPr>
                  <m:num>
                    <m:r>
                      <w:rPr>
                        <w:rFonts w:ascii="Cambria Math" w:hAnsi="Cambria Math"/>
                        <w:sz w:val="16"/>
                        <w:szCs w:val="16"/>
                      </w:rPr>
                      <m:t>1</m:t>
                    </m:r>
                  </m:num>
                  <m:den>
                    <m:r>
                      <w:rPr>
                        <w:rFonts w:ascii="Cambria Math" w:hAnsi="Cambria Math"/>
                        <w:sz w:val="16"/>
                        <w:szCs w:val="16"/>
                      </w:rPr>
                      <m:t>2</m:t>
                    </m:r>
                  </m:den>
                </m:f>
              </m:e>
            </m:box>
            <m:d>
              <m:dPr>
                <m:ctrlPr>
                  <w:rPr>
                    <w:rFonts w:ascii="Cambria Math" w:hAnsi="Cambria Math"/>
                    <w:i/>
                    <w:sz w:val="16"/>
                    <w:szCs w:val="16"/>
                  </w:rPr>
                </m:ctrlPr>
              </m:d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f</m:t>
                        </m:r>
                      </m:sub>
                    </m:sSub>
                    <m:r>
                      <m:rPr>
                        <m:nor/>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e>
                </m:d>
                <m:r>
                  <w:rPr>
                    <w:rFonts w:ascii="Cambria Math" w:hAnsi="Cambria Math"/>
                    <w:sz w:val="16"/>
                    <w:szCs w:val="16"/>
                  </w:rPr>
                  <m:t>-</m:t>
                </m:r>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f</m:t>
                                </m:r>
                              </m:sub>
                            </m:sSub>
                            <m:r>
                              <m:rPr>
                                <m:nor/>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e>
                        </m:d>
                      </m:e>
                      <m:sup>
                        <m:r>
                          <w:rPr>
                            <w:rFonts w:ascii="Cambria Math" w:hAnsi="Cambria Math"/>
                            <w:sz w:val="16"/>
                            <w:szCs w:val="16"/>
                          </w:rPr>
                          <m:t>2</m:t>
                        </m:r>
                      </m:sup>
                    </m:sSup>
                    <m:r>
                      <m:rPr>
                        <m:nor/>
                      </m:rPr>
                      <w:rPr>
                        <w:rFonts w:ascii="Cambria Math" w:hAnsi="Cambria Math"/>
                        <w:sz w:val="16"/>
                        <w:szCs w:val="16"/>
                      </w:rPr>
                      <m:t>+</m:t>
                    </m:r>
                    <m:r>
                      <w:rPr>
                        <w:rFonts w:ascii="Cambria Math" w:hAnsi="Cambria Math"/>
                        <w:sz w:val="16"/>
                        <w:szCs w:val="16"/>
                      </w:rPr>
                      <m:t>4</m:t>
                    </m:r>
                    <m:sSubSup>
                      <m:sSubSupPr>
                        <m:ctrlPr>
                          <w:rPr>
                            <w:rFonts w:ascii="Cambria Math" w:hAnsi="Cambria Math"/>
                            <w:i/>
                            <w:sz w:val="16"/>
                            <w:szCs w:val="16"/>
                          </w:rPr>
                        </m:ctrlPr>
                      </m:sSubSupPr>
                      <m:e>
                        <m:r>
                          <w:rPr>
                            <w:rFonts w:ascii="Cambria Math" w:hAnsi="Cambria Math"/>
                            <w:sz w:val="16"/>
                            <w:szCs w:val="16"/>
                          </w:rPr>
                          <m:t>b</m:t>
                        </m:r>
                      </m:e>
                      <m:sub>
                        <m:r>
                          <w:rPr>
                            <w:rFonts w:ascii="Cambria Math" w:hAnsi="Cambria Math"/>
                            <w:sz w:val="16"/>
                            <w:szCs w:val="16"/>
                          </w:rPr>
                          <m:t>f</m:t>
                        </m:r>
                      </m:sub>
                      <m:sup>
                        <m:r>
                          <w:rPr>
                            <w:rFonts w:ascii="Cambria Math" w:hAnsi="Cambria Math"/>
                            <w:sz w:val="16"/>
                            <w:szCs w:val="16"/>
                          </w:rPr>
                          <m:t>2</m:t>
                        </m:r>
                      </m:sup>
                    </m:sSubSup>
                  </m:e>
                </m:rad>
              </m:e>
            </m:d>
          </m:e>
        </m:rad>
      </m:oMath>
      <w:r w:rsidR="00704257" w:rsidRPr="00704257">
        <w:rPr>
          <w:sz w:val="16"/>
          <w:szCs w:val="16"/>
        </w:rPr>
        <w:t xml:space="preserve"> </w:t>
      </w:r>
      <w:r w:rsidR="006A084E">
        <w:rPr>
          <w:sz w:val="16"/>
          <w:szCs w:val="16"/>
        </w:rPr>
        <w:t xml:space="preserve">      </w:t>
      </w:r>
      <w:r w:rsidR="00704257" w:rsidRPr="00704257">
        <w:rPr>
          <w:sz w:val="16"/>
          <w:szCs w:val="16"/>
        </w:rPr>
        <w:t>min sing. value</w:t>
      </w:r>
    </w:p>
    <w:p w:rsidR="004362BE" w:rsidRPr="004167FD" w:rsidRDefault="00FF68B3" w:rsidP="008D75BC">
      <w:pPr>
        <w:pStyle w:val="MTDisplayEquation"/>
        <w:jc w:val="left"/>
        <w:rPr>
          <w:sz w:val="17"/>
          <w:szCs w:val="17"/>
        </w:rPr>
      </w:pPr>
      <w:r w:rsidRPr="004167FD">
        <w:rPr>
          <w:sz w:val="17"/>
          <w:szCs w:val="17"/>
        </w:rPr>
        <w:t>where</w:t>
      </w:r>
    </w:p>
    <w:p w:rsidR="005D64E8" w:rsidRDefault="003A1391" w:rsidP="00663AEB">
      <w:pPr>
        <w:pStyle w:val="MTDisplayEquation"/>
        <w:jc w:val="center"/>
        <w:rPr>
          <w:sz w:val="17"/>
          <w:szCs w:val="17"/>
        </w:rPr>
      </w:pPr>
      <m:oMathPara>
        <m:oMath>
          <m:d>
            <m:dPr>
              <m:begChr m:val="["/>
              <m:endChr m:val="]"/>
              <m:ctrlPr>
                <w:rPr>
                  <w:rFonts w:ascii="Cambria Math" w:hAnsi="Cambria Math"/>
                  <w:i/>
                  <w:sz w:val="17"/>
                  <w:szCs w:val="17"/>
                </w:rPr>
              </m:ctrlPr>
            </m:dPr>
            <m:e>
              <m:m>
                <m:mPr>
                  <m:mcs>
                    <m:mc>
                      <m:mcPr>
                        <m:count m:val="2"/>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f</m:t>
                        </m:r>
                      </m:sub>
                    </m:sSub>
                    <m:d>
                      <m:dPr>
                        <m:ctrlPr>
                          <w:rPr>
                            <w:rFonts w:ascii="Cambria Math" w:hAnsi="Cambria Math"/>
                            <w:i/>
                            <w:sz w:val="17"/>
                            <w:szCs w:val="17"/>
                          </w:rPr>
                        </m:ctrlPr>
                      </m:dPr>
                      <m:e>
                        <m:r>
                          <w:rPr>
                            <w:rFonts w:ascii="Cambria Math" w:hAnsi="Cambria Math"/>
                            <w:sz w:val="17"/>
                            <w:szCs w:val="17"/>
                          </w:rPr>
                          <m:t>s,t</m:t>
                        </m:r>
                      </m:e>
                    </m:d>
                  </m:e>
                  <m:e>
                    <m:sSub>
                      <m:sSubPr>
                        <m:ctrlPr>
                          <w:rPr>
                            <w:rFonts w:ascii="Cambria Math" w:hAnsi="Cambria Math"/>
                            <w:i/>
                            <w:sz w:val="17"/>
                            <w:szCs w:val="17"/>
                          </w:rPr>
                        </m:ctrlPr>
                      </m:sSubPr>
                      <m:e>
                        <m:r>
                          <w:rPr>
                            <w:rFonts w:ascii="Cambria Math" w:hAnsi="Cambria Math"/>
                            <w:sz w:val="17"/>
                            <w:szCs w:val="17"/>
                          </w:rPr>
                          <m:t>b</m:t>
                        </m:r>
                      </m:e>
                      <m:sub>
                        <m:r>
                          <w:rPr>
                            <w:rFonts w:ascii="Cambria Math" w:hAnsi="Cambria Math"/>
                            <w:sz w:val="17"/>
                            <w:szCs w:val="17"/>
                          </w:rPr>
                          <m:t>f</m:t>
                        </m:r>
                      </m:sub>
                    </m:sSub>
                    <m:d>
                      <m:dPr>
                        <m:ctrlPr>
                          <w:rPr>
                            <w:rFonts w:ascii="Cambria Math" w:hAnsi="Cambria Math"/>
                            <w:i/>
                            <w:sz w:val="17"/>
                            <w:szCs w:val="17"/>
                          </w:rPr>
                        </m:ctrlPr>
                      </m:dPr>
                      <m:e>
                        <m:r>
                          <w:rPr>
                            <w:rFonts w:ascii="Cambria Math" w:hAnsi="Cambria Math"/>
                            <w:sz w:val="17"/>
                            <w:szCs w:val="17"/>
                          </w:rPr>
                          <m:t>s,t</m:t>
                        </m:r>
                      </m:e>
                    </m:d>
                  </m:e>
                </m:mr>
                <m:mr>
                  <m:e>
                    <m:sSub>
                      <m:sSubPr>
                        <m:ctrlPr>
                          <w:rPr>
                            <w:rFonts w:ascii="Cambria Math" w:hAnsi="Cambria Math"/>
                            <w:i/>
                            <w:sz w:val="17"/>
                            <w:szCs w:val="17"/>
                          </w:rPr>
                        </m:ctrlPr>
                      </m:sSubPr>
                      <m:e>
                        <m:r>
                          <w:rPr>
                            <w:rFonts w:ascii="Cambria Math" w:hAnsi="Cambria Math"/>
                            <w:sz w:val="17"/>
                            <w:szCs w:val="17"/>
                          </w:rPr>
                          <m:t>b</m:t>
                        </m:r>
                      </m:e>
                      <m:sub>
                        <m:r>
                          <w:rPr>
                            <w:rFonts w:ascii="Cambria Math" w:hAnsi="Cambria Math"/>
                            <w:sz w:val="17"/>
                            <w:szCs w:val="17"/>
                          </w:rPr>
                          <m:t>f</m:t>
                        </m:r>
                      </m:sub>
                    </m:sSub>
                    <m:d>
                      <m:dPr>
                        <m:ctrlPr>
                          <w:rPr>
                            <w:rFonts w:ascii="Cambria Math" w:hAnsi="Cambria Math"/>
                            <w:i/>
                            <w:sz w:val="17"/>
                            <w:szCs w:val="17"/>
                          </w:rPr>
                        </m:ctrlPr>
                      </m:dPr>
                      <m:e>
                        <m:r>
                          <w:rPr>
                            <w:rFonts w:ascii="Cambria Math" w:hAnsi="Cambria Math"/>
                            <w:sz w:val="17"/>
                            <w:szCs w:val="17"/>
                          </w:rPr>
                          <m:t>s,t</m:t>
                        </m:r>
                      </m:e>
                    </m:d>
                  </m:e>
                  <m:e>
                    <m:sSub>
                      <m:sSubPr>
                        <m:ctrlPr>
                          <w:rPr>
                            <w:rFonts w:ascii="Cambria Math" w:hAnsi="Cambria Math"/>
                            <w:i/>
                            <w:sz w:val="17"/>
                            <w:szCs w:val="17"/>
                          </w:rPr>
                        </m:ctrlPr>
                      </m:sSubPr>
                      <m:e>
                        <m:r>
                          <w:rPr>
                            <w:rFonts w:ascii="Cambria Math" w:hAnsi="Cambria Math"/>
                            <w:sz w:val="17"/>
                            <w:szCs w:val="17"/>
                          </w:rPr>
                          <m:t>c</m:t>
                        </m:r>
                      </m:e>
                      <m:sub>
                        <m:r>
                          <w:rPr>
                            <w:rFonts w:ascii="Cambria Math" w:hAnsi="Cambria Math"/>
                            <w:sz w:val="17"/>
                            <w:szCs w:val="17"/>
                          </w:rPr>
                          <m:t>f</m:t>
                        </m:r>
                      </m:sub>
                    </m:sSub>
                    <m:d>
                      <m:dPr>
                        <m:ctrlPr>
                          <w:rPr>
                            <w:rFonts w:ascii="Cambria Math" w:hAnsi="Cambria Math"/>
                            <w:i/>
                            <w:sz w:val="17"/>
                            <w:szCs w:val="17"/>
                          </w:rPr>
                        </m:ctrlPr>
                      </m:dPr>
                      <m:e>
                        <m:r>
                          <w:rPr>
                            <w:rFonts w:ascii="Cambria Math" w:hAnsi="Cambria Math"/>
                            <w:sz w:val="17"/>
                            <w:szCs w:val="17"/>
                          </w:rPr>
                          <m:t>s,t</m:t>
                        </m:r>
                      </m:e>
                    </m:d>
                  </m:e>
                </m:mr>
              </m:m>
            </m:e>
          </m:d>
          <m:r>
            <w:rPr>
              <w:rFonts w:ascii="Cambria Math" w:hAnsi="Cambria Math"/>
              <w:sz w:val="17"/>
              <w:szCs w:val="17"/>
            </w:rPr>
            <m:t>=</m:t>
          </m:r>
          <m:d>
            <m:dPr>
              <m:begChr m:val="["/>
              <m:endChr m:val="]"/>
              <m:ctrlPr>
                <w:rPr>
                  <w:rFonts w:ascii="Cambria Math" w:hAnsi="Cambria Math"/>
                  <w:i/>
                  <w:sz w:val="17"/>
                  <w:szCs w:val="17"/>
                </w:rPr>
              </m:ctrlPr>
            </m:dPr>
            <m:e>
              <m:m>
                <m:mPr>
                  <m:mcs>
                    <m:mc>
                      <m:mcPr>
                        <m:count m:val="2"/>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s</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s</m:t>
                        </m:r>
                      </m:sub>
                    </m:sSub>
                  </m:e>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s</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t</m:t>
                        </m:r>
                      </m:sub>
                    </m:sSub>
                  </m:e>
                </m:mr>
                <m:mr>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s</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t</m:t>
                        </m:r>
                      </m:sub>
                    </m:sSub>
                  </m:e>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t</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t</m:t>
                        </m:r>
                      </m:sub>
                    </m:sSub>
                  </m:e>
                </m:mr>
              </m:m>
            </m:e>
          </m:d>
          <m:r>
            <w:rPr>
              <w:rFonts w:ascii="Cambria Math" w:hAnsi="Cambria Math"/>
              <w:sz w:val="17"/>
              <w:szCs w:val="17"/>
            </w:rPr>
            <m:t>=</m:t>
          </m:r>
          <m:sSubSup>
            <m:sSubSupPr>
              <m:ctrlPr>
                <w:rPr>
                  <w:rFonts w:ascii="Cambria Math" w:hAnsi="Cambria Math"/>
                  <w:i/>
                  <w:sz w:val="17"/>
                  <w:szCs w:val="17"/>
                </w:rPr>
              </m:ctrlPr>
            </m:sSubSupPr>
            <m:e>
              <m:r>
                <w:rPr>
                  <w:rFonts w:ascii="Cambria Math" w:hAnsi="Cambria Math"/>
                  <w:sz w:val="17"/>
                  <w:szCs w:val="17"/>
                </w:rPr>
                <m:t>J</m:t>
              </m:r>
            </m:e>
            <m:sub>
              <m:r>
                <w:rPr>
                  <w:rFonts w:ascii="Cambria Math" w:hAnsi="Cambria Math"/>
                  <w:sz w:val="17"/>
                  <w:szCs w:val="17"/>
                </w:rPr>
                <m:t>f</m:t>
              </m:r>
            </m:sub>
            <m:sup>
              <m:r>
                <w:rPr>
                  <w:rFonts w:ascii="Cambria Math" w:hAnsi="Cambria Math"/>
                  <w:sz w:val="17"/>
                  <w:szCs w:val="17"/>
                </w:rPr>
                <m:t>T</m:t>
              </m:r>
            </m:sup>
          </m:sSubSup>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f</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f</m:t>
              </m:r>
            </m:sub>
          </m:sSub>
          <m:d>
            <m:dPr>
              <m:ctrlPr>
                <w:rPr>
                  <w:rFonts w:ascii="Cambria Math" w:hAnsi="Cambria Math"/>
                  <w:i/>
                  <w:sz w:val="17"/>
                  <w:szCs w:val="17"/>
                </w:rPr>
              </m:ctrlPr>
            </m:dPr>
            <m:e>
              <m:r>
                <w:rPr>
                  <w:rFonts w:ascii="Cambria Math" w:hAnsi="Cambria Math"/>
                  <w:sz w:val="17"/>
                  <w:szCs w:val="17"/>
                </w:rPr>
                <m:t>s,t</m:t>
              </m:r>
            </m:e>
          </m:d>
        </m:oMath>
      </m:oMathPara>
    </w:p>
    <w:p w:rsidR="00FF68B3" w:rsidRPr="004167FD" w:rsidRDefault="00FF68B3" w:rsidP="004167FD">
      <w:pPr>
        <w:pStyle w:val="BodyText"/>
      </w:pPr>
      <w:r w:rsidRPr="004167FD">
        <w:t xml:space="preserve">is called the </w:t>
      </w:r>
      <w:r w:rsidRPr="004167FD">
        <w:rPr>
          <w:i/>
        </w:rPr>
        <w:t>metric tensor</w:t>
      </w:r>
      <w:r w:rsidRPr="004167FD">
        <w:t xml:space="preserve"> of the function </w:t>
      </w:r>
      <m:oMath>
        <m:r>
          <w:rPr>
            <w:rFonts w:ascii="Cambria Math" w:hAnsi="Cambria Math"/>
          </w:rPr>
          <m:t>f</m:t>
        </m:r>
      </m:oMath>
      <w:r w:rsidRPr="004167FD">
        <w:t xml:space="preserve"> at</w:t>
      </w:r>
      <w:r w:rsidR="002C54E4">
        <w:t xml:space="preserve"> </w:t>
      </w:r>
      <m:oMath>
        <m:d>
          <m:dPr>
            <m:ctrlPr>
              <w:rPr>
                <w:rFonts w:ascii="Cambria Math" w:hAnsi="Cambria Math"/>
                <w:i/>
              </w:rPr>
            </m:ctrlPr>
          </m:dPr>
          <m:e>
            <m:r>
              <w:rPr>
                <w:rFonts w:ascii="Cambria Math" w:hAnsi="Cambria Math"/>
              </w:rPr>
              <m:t>s,t</m:t>
            </m:r>
          </m:e>
        </m:d>
      </m:oMath>
      <w:r w:rsidRPr="004167FD">
        <w:t>.  The concept of metric tensor will become important in the derivation of our new signal-stretch metric.</w:t>
      </w:r>
    </w:p>
    <w:p w:rsidR="00FF68B3" w:rsidRPr="004167FD" w:rsidRDefault="00FF68B3" w:rsidP="004167FD">
      <w:pPr>
        <w:pStyle w:val="BodyText"/>
      </w:pPr>
      <w:r w:rsidRPr="004167FD">
        <w:t>From the singular values</w:t>
      </w:r>
      <w:r w:rsidR="00E016AB">
        <w:t xml:space="preserve"> </w:t>
      </w:r>
      <m:oMath>
        <m:r>
          <m:rPr>
            <m:sty m:val="p"/>
          </m:rPr>
          <w:rPr>
            <w:rFonts w:ascii="Cambria Math" w:hAnsi="Cambria Math"/>
          </w:rPr>
          <m:t>Γ</m:t>
        </m:r>
      </m:oMath>
      <w:r w:rsidR="00E016AB">
        <w:t xml:space="preserve"> and </w:t>
      </w:r>
      <m:oMath>
        <m:r>
          <w:rPr>
            <w:rFonts w:ascii="Cambria Math" w:hAnsi="Cambria Math"/>
          </w:rPr>
          <m:t>γ</m:t>
        </m:r>
      </m:oMath>
      <w:r w:rsidRPr="004167FD">
        <w:t>, two norms corresponding to average and worst-case local stretch are defined as</w:t>
      </w:r>
    </w:p>
    <w:p w:rsidR="00E016AB" w:rsidRDefault="003A1391" w:rsidP="00C91893">
      <w:pPr>
        <w:pStyle w:val="MTDisplayEquation"/>
        <w:jc w:val="center"/>
        <w:rPr>
          <w:sz w:val="17"/>
          <w:szCs w:val="17"/>
        </w:rPr>
      </w:pPr>
      <m:oMath>
        <m:sSub>
          <m:sSubPr>
            <m:ctrlPr>
              <w:rPr>
                <w:rFonts w:ascii="Cambria Math" w:hAnsi="Cambria Math"/>
                <w:i/>
                <w:sz w:val="17"/>
                <w:szCs w:val="17"/>
              </w:rPr>
            </m:ctrlPr>
          </m:sSubPr>
          <m:e>
            <m:r>
              <w:rPr>
                <w:rFonts w:ascii="Cambria Math" w:hAnsi="Cambria Math"/>
                <w:sz w:val="17"/>
                <w:szCs w:val="17"/>
              </w:rPr>
              <m:t>L</m:t>
            </m:r>
          </m:e>
          <m:sub>
            <m:r>
              <w:rPr>
                <w:rFonts w:ascii="Cambria Math" w:hAnsi="Cambria Math"/>
                <w:sz w:val="17"/>
                <w:szCs w:val="17"/>
              </w:rPr>
              <m:t>2</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rad>
          <m:radPr>
            <m:degHide m:val="1"/>
            <m:ctrlPr>
              <w:rPr>
                <w:rFonts w:ascii="Cambria Math" w:hAnsi="Cambria Math"/>
                <w:i/>
                <w:sz w:val="16"/>
                <w:szCs w:val="16"/>
              </w:rPr>
            </m:ctrlPr>
          </m:radPr>
          <m:deg/>
          <m:e>
            <m:box>
              <m:boxPr>
                <m:ctrlPr>
                  <w:rPr>
                    <w:rFonts w:ascii="Cambria Math" w:hAnsi="Cambria Math"/>
                    <w:i/>
                    <w:kern w:val="0"/>
                    <w:sz w:val="16"/>
                    <w:szCs w:val="16"/>
                  </w:rPr>
                </m:ctrlPr>
              </m:boxPr>
              <m:e>
                <m:argPr>
                  <m:argSz m:val="-1"/>
                </m:argPr>
                <m:f>
                  <m:fPr>
                    <m:ctrlPr>
                      <w:rPr>
                        <w:rFonts w:ascii="Cambria Math" w:hAnsi="Cambria Math"/>
                        <w:i/>
                        <w:kern w:val="0"/>
                        <w:sz w:val="16"/>
                        <w:szCs w:val="16"/>
                      </w:rPr>
                    </m:ctrlPr>
                  </m:fPr>
                  <m:num>
                    <m:r>
                      <w:rPr>
                        <w:rFonts w:ascii="Cambria Math" w:hAnsi="Cambria Math"/>
                        <w:sz w:val="16"/>
                        <w:szCs w:val="16"/>
                      </w:rPr>
                      <m:t>1</m:t>
                    </m:r>
                  </m:num>
                  <m:den>
                    <m:r>
                      <w:rPr>
                        <w:rFonts w:ascii="Cambria Math" w:hAnsi="Cambria Math"/>
                        <w:sz w:val="16"/>
                        <w:szCs w:val="16"/>
                      </w:rPr>
                      <m:t>2</m:t>
                    </m:r>
                  </m:den>
                </m:f>
              </m:e>
            </m:box>
            <m:d>
              <m:dPr>
                <m:ctrlPr>
                  <w:rPr>
                    <w:rFonts w:ascii="Cambria Math" w:hAnsi="Cambria Math"/>
                    <w:i/>
                    <w:sz w:val="16"/>
                    <w:szCs w:val="16"/>
                  </w:rPr>
                </m:ctrlPr>
              </m:dPr>
              <m:e>
                <m:sSup>
                  <m:sSupPr>
                    <m:ctrlPr>
                      <w:rPr>
                        <w:rFonts w:ascii="Cambria Math" w:hAnsi="Cambria Math"/>
                        <w:i/>
                        <w:sz w:val="16"/>
                        <w:szCs w:val="16"/>
                      </w:rPr>
                    </m:ctrlPr>
                  </m:sSupPr>
                  <m:e>
                    <m:r>
                      <m:rPr>
                        <m:sty m:val="p"/>
                      </m:rPr>
                      <w:rPr>
                        <w:rFonts w:ascii="Cambria Math" w:hAnsi="Cambria Math"/>
                        <w:sz w:val="16"/>
                        <w:szCs w:val="16"/>
                      </w:rPr>
                      <m:t>Γ</m:t>
                    </m:r>
                    <m:ctrlPr>
                      <w:rPr>
                        <w:rFonts w:ascii="Cambria Math" w:hAnsi="Cambria Math"/>
                        <w:sz w:val="16"/>
                        <w:szCs w:val="16"/>
                      </w:rPr>
                    </m:ctrlPr>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γ</m:t>
                    </m:r>
                  </m:e>
                  <m:sup>
                    <m:r>
                      <w:rPr>
                        <w:rFonts w:ascii="Cambria Math" w:hAnsi="Cambria Math"/>
                        <w:sz w:val="16"/>
                        <w:szCs w:val="16"/>
                      </w:rPr>
                      <m:t>2</m:t>
                    </m:r>
                  </m:sup>
                </m:sSup>
              </m:e>
            </m:d>
          </m:e>
        </m:rad>
        <m:r>
          <w:rPr>
            <w:rFonts w:ascii="Cambria Math" w:hAnsi="Cambria Math"/>
            <w:sz w:val="16"/>
            <w:szCs w:val="16"/>
          </w:rPr>
          <m:t>=</m:t>
        </m:r>
        <m:rad>
          <m:radPr>
            <m:degHide m:val="1"/>
            <m:ctrlPr>
              <w:rPr>
                <w:rFonts w:ascii="Cambria Math" w:hAnsi="Cambria Math"/>
                <w:i/>
                <w:sz w:val="16"/>
                <w:szCs w:val="16"/>
              </w:rPr>
            </m:ctrlPr>
          </m:radPr>
          <m:deg/>
          <m:e>
            <m:box>
              <m:boxPr>
                <m:ctrlPr>
                  <w:rPr>
                    <w:rFonts w:ascii="Cambria Math" w:hAnsi="Cambria Math"/>
                    <w:i/>
                    <w:kern w:val="0"/>
                    <w:sz w:val="16"/>
                    <w:szCs w:val="16"/>
                  </w:rPr>
                </m:ctrlPr>
              </m:boxPr>
              <m:e>
                <m:argPr>
                  <m:argSz m:val="-1"/>
                </m:argPr>
                <m:f>
                  <m:fPr>
                    <m:ctrlPr>
                      <w:rPr>
                        <w:rFonts w:ascii="Cambria Math" w:hAnsi="Cambria Math"/>
                        <w:i/>
                        <w:kern w:val="0"/>
                        <w:sz w:val="16"/>
                        <w:szCs w:val="16"/>
                      </w:rPr>
                    </m:ctrlPr>
                  </m:fPr>
                  <m:num>
                    <m:r>
                      <w:rPr>
                        <w:rFonts w:ascii="Cambria Math" w:hAnsi="Cambria Math"/>
                        <w:sz w:val="16"/>
                        <w:szCs w:val="16"/>
                      </w:rPr>
                      <m:t>1</m:t>
                    </m:r>
                  </m:num>
                  <m:den>
                    <m:r>
                      <w:rPr>
                        <w:rFonts w:ascii="Cambria Math" w:hAnsi="Cambria Math"/>
                        <w:sz w:val="16"/>
                        <w:szCs w:val="16"/>
                      </w:rPr>
                      <m:t>2</m:t>
                    </m:r>
                  </m:den>
                </m:f>
              </m:e>
            </m:box>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f</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f</m:t>
                    </m:r>
                  </m:sub>
                </m:sSub>
              </m:e>
            </m:d>
          </m:e>
        </m:rad>
      </m:oMath>
      <w:r w:rsidR="00E016AB">
        <w:rPr>
          <w:sz w:val="16"/>
          <w:szCs w:val="16"/>
        </w:rPr>
        <w:t xml:space="preserve">   and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m:t>
            </m:r>
          </m:sub>
        </m:sSub>
        <m:d>
          <m:dPr>
            <m:ctrlPr>
              <w:rPr>
                <w:rFonts w:ascii="Cambria Math" w:hAnsi="Cambria Math"/>
                <w:i/>
                <w:sz w:val="16"/>
                <w:szCs w:val="16"/>
              </w:rPr>
            </m:ctrlPr>
          </m:dPr>
          <m:e>
            <m:r>
              <w:rPr>
                <w:rFonts w:ascii="Cambria Math" w:hAnsi="Cambria Math"/>
                <w:sz w:val="16"/>
                <w:szCs w:val="16"/>
              </w:rPr>
              <m:t>s,t</m:t>
            </m:r>
          </m:e>
        </m:d>
        <m:r>
          <w:rPr>
            <w:rFonts w:ascii="Cambria Math" w:hAnsi="Cambria Math"/>
            <w:sz w:val="16"/>
            <w:szCs w:val="16"/>
          </w:rPr>
          <m:t>=</m:t>
        </m:r>
        <m:r>
          <m:rPr>
            <m:sty m:val="p"/>
          </m:rPr>
          <w:rPr>
            <w:rFonts w:ascii="Cambria Math" w:hAnsi="Cambria Math"/>
            <w:sz w:val="16"/>
            <w:szCs w:val="16"/>
          </w:rPr>
          <m:t>Γ</m:t>
        </m:r>
      </m:oMath>
      <w:r w:rsidR="00E016AB">
        <w:rPr>
          <w:sz w:val="16"/>
          <w:szCs w:val="16"/>
        </w:rPr>
        <w:t xml:space="preserve"> .</w:t>
      </w:r>
    </w:p>
    <w:p w:rsidR="00FF68B3" w:rsidRPr="004167FD" w:rsidRDefault="00FF68B3">
      <w:pPr>
        <w:pStyle w:val="MathText"/>
        <w:rPr>
          <w:szCs w:val="17"/>
        </w:rPr>
      </w:pPr>
      <w:r w:rsidRPr="004167FD">
        <w:rPr>
          <w:szCs w:val="17"/>
        </w:rPr>
        <w:t>The</w:t>
      </w:r>
      <w:r w:rsidR="00E016AB">
        <w:rPr>
          <w:szCs w:val="17"/>
        </w:rPr>
        <w:t xml:space="preserve"> </w:t>
      </w:r>
      <m:oMath>
        <m:sSub>
          <m:sSubPr>
            <m:ctrlPr>
              <w:rPr>
                <w:rFonts w:ascii="Cambria Math" w:hAnsi="Cambria Math"/>
                <w:i/>
                <w:szCs w:val="17"/>
              </w:rPr>
            </m:ctrlPr>
          </m:sSubPr>
          <m:e>
            <m:r>
              <w:rPr>
                <w:rFonts w:ascii="Cambria Math" w:hAnsi="Cambria Math"/>
                <w:szCs w:val="17"/>
              </w:rPr>
              <m:t>L</m:t>
            </m:r>
          </m:e>
          <m:sub>
            <m:r>
              <w:rPr>
                <w:rFonts w:ascii="Cambria Math" w:hAnsi="Cambria Math"/>
                <w:szCs w:val="17"/>
              </w:rPr>
              <m:t>2</m:t>
            </m:r>
          </m:sub>
        </m:sSub>
      </m:oMath>
      <w:r w:rsidRPr="004167FD">
        <w:rPr>
          <w:szCs w:val="17"/>
        </w:rPr>
        <w:t xml:space="preserve"> stretch norm can also be expressed using the </w:t>
      </w:r>
      <w:r w:rsidRPr="004167FD">
        <w:rPr>
          <w:i/>
          <w:szCs w:val="17"/>
        </w:rPr>
        <w:t>trace</w:t>
      </w:r>
      <w:r w:rsidRPr="004167FD">
        <w:rPr>
          <w:szCs w:val="17"/>
        </w:rPr>
        <w:t xml:space="preserve"> of the metric tensor as</w:t>
      </w:r>
      <w:r w:rsidR="00E016AB">
        <w:rPr>
          <w:szCs w:val="17"/>
        </w:rPr>
        <w:t xml:space="preserve"> </w:t>
      </w:r>
      <m:oMath>
        <m:sSub>
          <m:sSubPr>
            <m:ctrlPr>
              <w:rPr>
                <w:rFonts w:ascii="Cambria Math" w:hAnsi="Cambria Math"/>
                <w:i/>
                <w:szCs w:val="17"/>
              </w:rPr>
            </m:ctrlPr>
          </m:sSubPr>
          <m:e>
            <m:r>
              <w:rPr>
                <w:rFonts w:ascii="Cambria Math" w:hAnsi="Cambria Math"/>
                <w:szCs w:val="17"/>
              </w:rPr>
              <m:t>L</m:t>
            </m:r>
          </m:e>
          <m:sub>
            <m:r>
              <w:rPr>
                <w:rFonts w:ascii="Cambria Math" w:hAnsi="Cambria Math"/>
                <w:szCs w:val="17"/>
              </w:rPr>
              <m:t>2</m:t>
            </m:r>
          </m:sub>
        </m:sSub>
        <m:d>
          <m:dPr>
            <m:ctrlPr>
              <w:rPr>
                <w:rFonts w:ascii="Cambria Math" w:hAnsi="Cambria Math"/>
                <w:i/>
                <w:szCs w:val="17"/>
              </w:rPr>
            </m:ctrlPr>
          </m:dPr>
          <m:e>
            <m:r>
              <w:rPr>
                <w:rFonts w:ascii="Cambria Math" w:hAnsi="Cambria Math"/>
                <w:szCs w:val="17"/>
              </w:rPr>
              <m:t>s,t</m:t>
            </m:r>
          </m:e>
        </m:d>
        <m:r>
          <w:rPr>
            <w:rFonts w:ascii="Cambria Math" w:hAnsi="Cambria Math"/>
            <w:szCs w:val="17"/>
          </w:rPr>
          <m:t>=</m:t>
        </m:r>
        <m:rad>
          <m:radPr>
            <m:degHide m:val="1"/>
            <m:ctrlPr>
              <w:rPr>
                <w:rFonts w:ascii="Cambria Math" w:hAnsi="Cambria Math"/>
                <w:i/>
                <w:sz w:val="16"/>
                <w:szCs w:val="16"/>
              </w:rPr>
            </m:ctrlPr>
          </m:radPr>
          <m:deg/>
          <m:e>
            <m:box>
              <m:boxPr>
                <m:ctrlPr>
                  <w:rPr>
                    <w:rFonts w:ascii="Cambria Math" w:hAnsi="Cambria Math"/>
                    <w:bCs w:val="0"/>
                    <w:i/>
                    <w:kern w:val="0"/>
                    <w:sz w:val="16"/>
                    <w:szCs w:val="16"/>
                  </w:rPr>
                </m:ctrlPr>
              </m:boxPr>
              <m:e>
                <m:argPr>
                  <m:argSz m:val="-1"/>
                </m:argPr>
                <m:f>
                  <m:fPr>
                    <m:ctrlPr>
                      <w:rPr>
                        <w:rFonts w:ascii="Cambria Math" w:hAnsi="Cambria Math"/>
                        <w:bCs w:val="0"/>
                        <w:i/>
                        <w:kern w:val="0"/>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kern w:val="0"/>
                    <w:sz w:val="16"/>
                    <w:szCs w:val="16"/>
                  </w:rPr>
                  <m:t> </m:t>
                </m:r>
              </m:e>
            </m:box>
            <m:r>
              <m:rPr>
                <m:nor/>
              </m:rPr>
              <w:rPr>
                <w:rFonts w:ascii="Cambria Math" w:hAnsi="Cambria Math"/>
                <w:bCs w:val="0"/>
                <w:kern w:val="0"/>
                <w:sz w:val="16"/>
                <w:szCs w:val="16"/>
              </w:rPr>
              <m:t>tr</m:t>
            </m:r>
            <m:d>
              <m:dPr>
                <m:ctrlPr>
                  <w:rPr>
                    <w:rFonts w:ascii="Cambria Math" w:hAnsi="Cambria Math"/>
                    <w:bCs w:val="0"/>
                    <w:i/>
                    <w:kern w:val="0"/>
                    <w:sz w:val="16"/>
                    <w:szCs w:val="16"/>
                  </w:rPr>
                </m:ctrlPr>
              </m:dPr>
              <m:e>
                <m:sSub>
                  <m:sSubPr>
                    <m:ctrlPr>
                      <w:rPr>
                        <w:rFonts w:ascii="Cambria Math" w:hAnsi="Cambria Math"/>
                        <w:bCs w:val="0"/>
                        <w:i/>
                        <w:kern w:val="0"/>
                        <w:sz w:val="16"/>
                        <w:szCs w:val="16"/>
                      </w:rPr>
                    </m:ctrlPr>
                  </m:sSubPr>
                  <m:e>
                    <m:r>
                      <w:rPr>
                        <w:rFonts w:ascii="Cambria Math" w:hAnsi="Cambria Math"/>
                        <w:kern w:val="0"/>
                        <w:sz w:val="16"/>
                        <w:szCs w:val="16"/>
                      </w:rPr>
                      <m:t>M</m:t>
                    </m:r>
                  </m:e>
                  <m:sub>
                    <m:r>
                      <w:rPr>
                        <w:rFonts w:ascii="Cambria Math" w:hAnsi="Cambria Math"/>
                        <w:kern w:val="0"/>
                        <w:sz w:val="16"/>
                        <w:szCs w:val="16"/>
                      </w:rPr>
                      <m:t>f</m:t>
                    </m:r>
                  </m:sub>
                </m:sSub>
              </m:e>
            </m:d>
          </m:e>
        </m:rad>
      </m:oMath>
      <w:r w:rsidRPr="004167FD">
        <w:rPr>
          <w:szCs w:val="17"/>
        </w:rPr>
        <w:t>.</w:t>
      </w:r>
    </w:p>
    <w:p w:rsidR="00FF68B3" w:rsidRPr="004167FD" w:rsidRDefault="00FF68B3" w:rsidP="004167FD">
      <w:pPr>
        <w:pStyle w:val="BodyText"/>
      </w:pPr>
      <w:r w:rsidRPr="004167FD">
        <w:t>The squared</w:t>
      </w:r>
      <w:r w:rsidR="00083E8B">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4167FD">
        <w:t xml:space="preserve"> stretch norm is integrated over the surface </w:t>
      </w:r>
      <m:oMath>
        <m:r>
          <m:rPr>
            <m:sty m:val="bi"/>
          </m:rPr>
          <w:rPr>
            <w:rFonts w:ascii="Cambria Math" w:hAnsi="Cambria Math"/>
          </w:rPr>
          <m:t>S</m:t>
        </m:r>
      </m:oMath>
      <w:r w:rsidRPr="004167FD">
        <w:t xml:space="preserve"> to obtain the geometric-stretch metric</w:t>
      </w:r>
    </w:p>
    <w:p w:rsidR="00083E8B" w:rsidRDefault="003A1391" w:rsidP="00C16F76">
      <w:pPr>
        <w:pStyle w:val="MTDisplayEquation"/>
        <w:spacing w:before="120" w:after="120"/>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f</m:t>
              </m:r>
            </m:sub>
          </m:sSub>
          <m:d>
            <m:dPr>
              <m:ctrlPr>
                <w:rPr>
                  <w:rFonts w:ascii="Cambria Math" w:hAnsi="Cambria Math"/>
                  <w:i/>
                  <w:sz w:val="17"/>
                  <w:szCs w:val="17"/>
                </w:rPr>
              </m:ctrlPr>
            </m:dPr>
            <m:e>
              <m:r>
                <m:rPr>
                  <m:sty m:val="bi"/>
                </m:rPr>
                <w:rPr>
                  <w:rFonts w:ascii="Cambria Math" w:hAnsi="Cambria Math"/>
                  <w:sz w:val="17"/>
                  <w:szCs w:val="17"/>
                </w:rPr>
                <m:t>S</m:t>
              </m:r>
            </m:e>
          </m:d>
          <m:r>
            <w:rPr>
              <w:rFonts w:ascii="Cambria Math" w:hAnsi="Cambria Math"/>
              <w:sz w:val="17"/>
              <w:szCs w:val="17"/>
            </w:rPr>
            <m:t>=</m:t>
          </m:r>
          <m:nary>
            <m:naryPr>
              <m:chr m:val="∬"/>
              <m:limLoc m:val="undOvr"/>
              <m:supHide m:val="1"/>
              <m:ctrlPr>
                <w:rPr>
                  <w:rFonts w:ascii="Cambria Math" w:hAnsi="Cambria Math"/>
                  <w:i/>
                  <w:sz w:val="17"/>
                  <w:szCs w:val="17"/>
                </w:rPr>
              </m:ctrlPr>
            </m:naryPr>
            <m: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∈D</m:t>
              </m:r>
            </m:sub>
            <m:sup/>
            <m:e>
              <m:sSup>
                <m:sSupPr>
                  <m:ctrlPr>
                    <w:rPr>
                      <w:rFonts w:ascii="Cambria Math" w:hAnsi="Cambria Math"/>
                      <w:i/>
                      <w:sz w:val="17"/>
                      <w:szCs w:val="17"/>
                    </w:rPr>
                  </m:ctrlPr>
                </m:sSupPr>
                <m:e>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L</m:t>
                          </m:r>
                        </m:e>
                        <m:sub>
                          <m:r>
                            <w:rPr>
                              <w:rFonts w:ascii="Cambria Math" w:hAnsi="Cambria Math"/>
                              <w:sz w:val="17"/>
                              <w:szCs w:val="17"/>
                            </w:rPr>
                            <m:t>2</m:t>
                          </m:r>
                        </m:sub>
                      </m:sSub>
                      <m:d>
                        <m:dPr>
                          <m:ctrlPr>
                            <w:rPr>
                              <w:rFonts w:ascii="Cambria Math" w:hAnsi="Cambria Math"/>
                              <w:i/>
                              <w:sz w:val="17"/>
                              <w:szCs w:val="17"/>
                            </w:rPr>
                          </m:ctrlPr>
                        </m:dPr>
                        <m:e>
                          <m:r>
                            <w:rPr>
                              <w:rFonts w:ascii="Cambria Math" w:hAnsi="Cambria Math"/>
                              <w:sz w:val="17"/>
                              <w:szCs w:val="17"/>
                            </w:rPr>
                            <m:t>s,t</m:t>
                          </m:r>
                        </m:e>
                      </m:d>
                    </m:e>
                  </m:d>
                </m:e>
                <m:sup>
                  <m:r>
                    <w:rPr>
                      <w:rFonts w:ascii="Cambria Math" w:hAnsi="Cambria Math"/>
                      <w:sz w:val="17"/>
                      <w:szCs w:val="17"/>
                    </w:rPr>
                    <m:t>2</m:t>
                  </m:r>
                </m:sup>
              </m:sSup>
              <m:r>
                <w:rPr>
                  <w:rFonts w:ascii="Cambria Math" w:hAnsi="Cambria Math"/>
                  <w:sz w:val="17"/>
                  <w:szCs w:val="17"/>
                </w:rPr>
                <m:t xml:space="preserve"> d</m:t>
              </m:r>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S</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 xml:space="preserve"> ,</m:t>
              </m:r>
            </m:e>
          </m:nary>
        </m:oMath>
      </m:oMathPara>
    </w:p>
    <w:p w:rsidR="00FF68B3" w:rsidRPr="004167FD" w:rsidRDefault="00FF68B3" w:rsidP="004167FD">
      <w:pPr>
        <w:pStyle w:val="BodyText"/>
      </w:pPr>
      <w:r w:rsidRPr="004167FD">
        <w:t>where</w:t>
      </w:r>
      <w:r w:rsidR="00916A57">
        <w:t xml:space="preserve"> </w:t>
      </w:r>
      <m:oMath>
        <m:r>
          <w:rPr>
            <w:rFonts w:ascii="Cambria Math" w:hAnsi="Cambria Math"/>
            <w:szCs w:val="17"/>
          </w:rPr>
          <m:t>d</m:t>
        </m:r>
        <m:sSub>
          <m:sSubPr>
            <m:ctrlPr>
              <w:rPr>
                <w:rFonts w:ascii="Cambria Math" w:hAnsi="Cambria Math"/>
                <w:i/>
                <w:szCs w:val="17"/>
              </w:rPr>
            </m:ctrlPr>
          </m:sSubPr>
          <m:e>
            <m:r>
              <w:rPr>
                <w:rFonts w:ascii="Cambria Math" w:hAnsi="Cambria Math"/>
                <w:szCs w:val="17"/>
              </w:rPr>
              <m:t>A</m:t>
            </m:r>
          </m:e>
          <m:sub>
            <m:r>
              <w:rPr>
                <w:rFonts w:ascii="Cambria Math" w:hAnsi="Cambria Math"/>
                <w:szCs w:val="17"/>
              </w:rPr>
              <m:t>S</m:t>
            </m:r>
          </m:sub>
        </m:sSub>
        <m:d>
          <m:dPr>
            <m:ctrlPr>
              <w:rPr>
                <w:rFonts w:ascii="Cambria Math" w:hAnsi="Cambria Math"/>
                <w:i/>
                <w:szCs w:val="17"/>
              </w:rPr>
            </m:ctrlPr>
          </m:dPr>
          <m:e>
            <m:r>
              <w:rPr>
                <w:rFonts w:ascii="Cambria Math" w:hAnsi="Cambria Math"/>
                <w:szCs w:val="17"/>
              </w:rPr>
              <m:t>s,t</m:t>
            </m:r>
          </m:e>
        </m:d>
        <m:r>
          <w:rPr>
            <w:rFonts w:ascii="Cambria Math" w:hAnsi="Cambria Math"/>
          </w:rPr>
          <m:t>=</m:t>
        </m:r>
        <m:rad>
          <m:radPr>
            <m:degHide m:val="1"/>
            <m:ctrlPr>
              <w:rPr>
                <w:rFonts w:ascii="Cambria Math" w:hAnsi="Cambria Math"/>
                <w:i/>
              </w:rPr>
            </m:ctrlPr>
          </m:radPr>
          <m:deg/>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t>
                    </m:r>
                  </m:sub>
                </m:sSub>
                <m:d>
                  <m:dPr>
                    <m:ctrlPr>
                      <w:rPr>
                        <w:rFonts w:ascii="Cambria Math" w:hAnsi="Cambria Math"/>
                        <w:i/>
                      </w:rPr>
                    </m:ctrlPr>
                  </m:dPr>
                  <m:e>
                    <m:r>
                      <w:rPr>
                        <w:rFonts w:ascii="Cambria Math" w:hAnsi="Cambria Math"/>
                      </w:rPr>
                      <m:t>s,t</m:t>
                    </m:r>
                  </m:e>
                </m:d>
              </m:e>
            </m:d>
          </m:e>
        </m:rad>
        <m:r>
          <w:rPr>
            <w:rFonts w:ascii="Cambria Math" w:hAnsi="Cambria Math"/>
          </w:rPr>
          <m:t> ds dt</m:t>
        </m:r>
      </m:oMath>
      <w:r w:rsidRPr="004167FD">
        <w:t xml:space="preserve">  is differential surface area.</w:t>
      </w:r>
    </w:p>
    <w:p w:rsidR="00FF68B3" w:rsidRPr="004167FD" w:rsidRDefault="00FF68B3" w:rsidP="004167FD">
      <w:pPr>
        <w:pStyle w:val="BodyText"/>
      </w:pPr>
      <w:r w:rsidRPr="004167FD">
        <w:t xml:space="preserve">In our setting where the surface </w:t>
      </w:r>
      <m:oMath>
        <m:r>
          <m:rPr>
            <m:sty m:val="bi"/>
          </m:rPr>
          <w:rPr>
            <w:rFonts w:ascii="Cambria Math" w:hAnsi="Cambria Math"/>
          </w:rPr>
          <m:t>S</m:t>
        </m:r>
      </m:oMath>
      <w:r w:rsidRPr="004167FD">
        <w:t xml:space="preserve"> is a triangle mesh, </w:t>
      </w:r>
      <m:oMath>
        <m:r>
          <w:rPr>
            <w:rFonts w:ascii="Cambria Math" w:hAnsi="Cambria Math"/>
          </w:rPr>
          <m:t>f</m:t>
        </m:r>
      </m:oMath>
      <w:r w:rsidRPr="004167FD">
        <w:t xml:space="preserve"> is piecewise linear and thus its Jacobian</w:t>
      </w:r>
      <w:r w:rsidR="00916A57">
        <w:t xml:space="preserve"> </w:t>
      </w:r>
      <m:oMath>
        <m:sSub>
          <m:sSubPr>
            <m:ctrlPr>
              <w:rPr>
                <w:rFonts w:ascii="Cambria Math" w:hAnsi="Cambria Math"/>
                <w:i/>
              </w:rPr>
            </m:ctrlPr>
          </m:sSubPr>
          <m:e>
            <m:r>
              <w:rPr>
                <w:rFonts w:ascii="Cambria Math" w:hAnsi="Cambria Math"/>
              </w:rPr>
              <m:t>J</m:t>
            </m:r>
          </m:e>
          <m:sub>
            <m:r>
              <w:rPr>
                <w:rFonts w:ascii="Cambria Math" w:hAnsi="Cambria Math"/>
              </w:rPr>
              <m:t>f</m:t>
            </m:r>
          </m:sub>
        </m:sSub>
      </m:oMath>
      <w:r w:rsidRPr="004167FD">
        <w:t xml:space="preserve"> is constant over each triangle.  Therefore the integrated metric can be rewri</w:t>
      </w:r>
      <w:r w:rsidRPr="004167FD">
        <w:t>t</w:t>
      </w:r>
      <w:r w:rsidRPr="004167FD">
        <w:t>ten as a finite sum:</w:t>
      </w:r>
    </w:p>
    <w:p w:rsidR="00726D75" w:rsidRPr="00726D75" w:rsidRDefault="003A1391" w:rsidP="00663AEB">
      <w:pPr>
        <w:pStyle w:val="MTDisplayEquation"/>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f</m:t>
              </m:r>
            </m:sub>
          </m:sSub>
          <m:d>
            <m:dPr>
              <m:ctrlPr>
                <w:rPr>
                  <w:rFonts w:ascii="Cambria Math" w:hAnsi="Cambria Math"/>
                  <w:i/>
                  <w:sz w:val="17"/>
                  <w:szCs w:val="17"/>
                </w:rPr>
              </m:ctrlPr>
            </m:dPr>
            <m:e>
              <m:r>
                <m:rPr>
                  <m:sty m:val="bi"/>
                </m:rPr>
                <w:rPr>
                  <w:rFonts w:ascii="Cambria Math" w:hAnsi="Cambria Math"/>
                  <w:sz w:val="17"/>
                  <w:szCs w:val="17"/>
                </w:rPr>
                <m:t>S</m:t>
              </m:r>
            </m:e>
          </m:d>
          <m:r>
            <w:rPr>
              <w:rFonts w:ascii="Cambria Math" w:hAnsi="Cambria Math"/>
              <w:sz w:val="17"/>
              <w:szCs w:val="17"/>
            </w:rPr>
            <m:t>=</m:t>
          </m:r>
          <m:nary>
            <m:naryPr>
              <m:chr m:val="∑"/>
              <m:limLoc m:val="undOvr"/>
              <m:supHide m:val="1"/>
              <m:ctrlPr>
                <w:rPr>
                  <w:rFonts w:ascii="Cambria Math" w:hAnsi="Cambria Math"/>
                  <w:i/>
                  <w:sz w:val="17"/>
                  <w:szCs w:val="17"/>
                </w:rPr>
              </m:ctrlPr>
            </m:naryPr>
            <m:sub>
              <m:sSub>
                <m:sSubPr>
                  <m:ctrlPr>
                    <w:rPr>
                      <w:rFonts w:ascii="Cambria Math" w:hAnsi="Cambria Math"/>
                      <w:i/>
                      <w:sz w:val="17"/>
                      <w:szCs w:val="17"/>
                    </w:rPr>
                  </m:ctrlPr>
                </m:sSubPr>
                <m:e>
                  <m:r>
                    <m:rPr>
                      <m:sty m:val="p"/>
                    </m:rPr>
                    <w:rPr>
                      <w:rFonts w:ascii="Cambria Math" w:hAnsi="Cambria Math"/>
                      <w:sz w:val="17"/>
                      <w:szCs w:val="17"/>
                    </w:rPr>
                    <m:t>Δ</m:t>
                  </m:r>
                  <m:ctrlPr>
                    <w:rPr>
                      <w:rFonts w:ascii="Cambria Math" w:hAnsi="Cambria Math"/>
                      <w:sz w:val="17"/>
                      <w:szCs w:val="17"/>
                    </w:rPr>
                  </m:ctrlPr>
                </m:e>
                <m:sub>
                  <m:r>
                    <w:rPr>
                      <w:rFonts w:ascii="Cambria Math" w:hAnsi="Cambria Math"/>
                      <w:sz w:val="17"/>
                      <w:szCs w:val="17"/>
                    </w:rPr>
                    <m:t>i</m:t>
                  </m:r>
                </m:sub>
              </m:sSub>
              <m:r>
                <w:rPr>
                  <w:rFonts w:ascii="Cambria Math" w:hAnsi="Cambria Math"/>
                  <w:sz w:val="17"/>
                  <w:szCs w:val="17"/>
                </w:rPr>
                <m:t>∈D</m:t>
              </m:r>
            </m:sub>
            <m:sup/>
            <m:e>
              <m:d>
                <m:dPr>
                  <m:ctrlPr>
                    <w:rPr>
                      <w:rFonts w:ascii="Cambria Math" w:hAnsi="Cambria Math"/>
                      <w:i/>
                      <w:sz w:val="17"/>
                      <w:szCs w:val="17"/>
                    </w:rPr>
                  </m:ctrlPr>
                </m:dPr>
                <m:e>
                  <m:box>
                    <m:boxPr>
                      <m:ctrlPr>
                        <w:rPr>
                          <w:rFonts w:ascii="Cambria Math" w:hAnsi="Cambria Math"/>
                          <w:i/>
                          <w:kern w:val="0"/>
                          <w:sz w:val="16"/>
                          <w:szCs w:val="16"/>
                        </w:rPr>
                      </m:ctrlPr>
                    </m:boxPr>
                    <m:e>
                      <m:argPr>
                        <m:argSz m:val="-1"/>
                      </m:argPr>
                      <m:f>
                        <m:fPr>
                          <m:ctrlPr>
                            <w:rPr>
                              <w:rFonts w:ascii="Cambria Math" w:hAnsi="Cambria Math"/>
                              <w:i/>
                              <w:kern w:val="0"/>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kern w:val="0"/>
                          <w:sz w:val="16"/>
                          <w:szCs w:val="16"/>
                        </w:rPr>
                        <m:t> </m:t>
                      </m:r>
                    </m:e>
                  </m:box>
                  <m:r>
                    <m:rPr>
                      <m:nor/>
                    </m:rPr>
                    <w:rPr>
                      <w:rFonts w:ascii="Cambria Math" w:hAnsi="Cambria Math"/>
                      <w:bCs/>
                      <w:kern w:val="0"/>
                      <w:sz w:val="16"/>
                      <w:szCs w:val="16"/>
                    </w:rPr>
                    <m:t>tr</m:t>
                  </m:r>
                  <m:d>
                    <m:dPr>
                      <m:ctrlPr>
                        <w:rPr>
                          <w:rFonts w:ascii="Cambria Math" w:hAnsi="Cambria Math"/>
                          <w:bCs/>
                          <w:i/>
                          <w:kern w:val="0"/>
                          <w:sz w:val="16"/>
                          <w:szCs w:val="16"/>
                        </w:rPr>
                      </m:ctrlPr>
                    </m:dPr>
                    <m:e>
                      <m:sSub>
                        <m:sSubPr>
                          <m:ctrlPr>
                            <w:rPr>
                              <w:rFonts w:ascii="Cambria Math" w:hAnsi="Cambria Math"/>
                              <w:bCs/>
                              <w:i/>
                              <w:kern w:val="0"/>
                              <w:sz w:val="16"/>
                              <w:szCs w:val="16"/>
                            </w:rPr>
                          </m:ctrlPr>
                        </m:sSubPr>
                        <m:e>
                          <m:r>
                            <w:rPr>
                              <w:rFonts w:ascii="Cambria Math" w:hAnsi="Cambria Math"/>
                              <w:kern w:val="0"/>
                              <w:sz w:val="16"/>
                              <w:szCs w:val="16"/>
                            </w:rPr>
                            <m:t>M</m:t>
                          </m:r>
                        </m:e>
                        <m:sub>
                          <m:r>
                            <w:rPr>
                              <w:rFonts w:ascii="Cambria Math" w:hAnsi="Cambria Math"/>
                              <w:kern w:val="0"/>
                              <w:sz w:val="16"/>
                              <w:szCs w:val="16"/>
                            </w:rPr>
                            <m:t>f</m:t>
                          </m:r>
                        </m:sub>
                      </m:sSub>
                      <m:d>
                        <m:dPr>
                          <m:ctrlPr>
                            <w:rPr>
                              <w:rFonts w:ascii="Cambria Math" w:hAnsi="Cambria Math"/>
                              <w:bCs/>
                              <w:i/>
                              <w:kern w:val="0"/>
                              <w:sz w:val="16"/>
                              <w:szCs w:val="16"/>
                            </w:rPr>
                          </m:ctrlPr>
                        </m:dPr>
                        <m:e>
                          <m:sSub>
                            <m:sSubPr>
                              <m:ctrlPr>
                                <w:rPr>
                                  <w:rFonts w:ascii="Cambria Math" w:hAnsi="Cambria Math"/>
                                  <w:bCs/>
                                  <w:i/>
                                  <w:kern w:val="0"/>
                                  <w:sz w:val="16"/>
                                  <w:szCs w:val="16"/>
                                </w:rPr>
                              </m:ctrlPr>
                            </m:sSubPr>
                            <m:e>
                              <m:r>
                                <w:rPr>
                                  <w:rFonts w:ascii="Cambria Math" w:hAnsi="Cambria Math"/>
                                  <w:kern w:val="0"/>
                                  <w:sz w:val="16"/>
                                  <w:szCs w:val="16"/>
                                </w:rPr>
                                <m:t>s</m:t>
                              </m:r>
                            </m:e>
                            <m:sub>
                              <m:r>
                                <w:rPr>
                                  <w:rFonts w:ascii="Cambria Math" w:hAnsi="Cambria Math"/>
                                  <w:kern w:val="0"/>
                                  <w:sz w:val="16"/>
                                  <w:szCs w:val="16"/>
                                </w:rPr>
                                <m:t>i</m:t>
                              </m:r>
                            </m:sub>
                          </m:sSub>
                          <m:r>
                            <w:rPr>
                              <w:rFonts w:ascii="Cambria Math" w:hAnsi="Cambria Math"/>
                              <w:kern w:val="0"/>
                              <w:sz w:val="16"/>
                              <w:szCs w:val="16"/>
                            </w:rPr>
                            <m:t>,</m:t>
                          </m:r>
                          <m:sSub>
                            <m:sSubPr>
                              <m:ctrlPr>
                                <w:rPr>
                                  <w:rFonts w:ascii="Cambria Math" w:hAnsi="Cambria Math"/>
                                  <w:bCs/>
                                  <w:i/>
                                  <w:kern w:val="0"/>
                                  <w:sz w:val="16"/>
                                  <w:szCs w:val="16"/>
                                </w:rPr>
                              </m:ctrlPr>
                            </m:sSubPr>
                            <m:e>
                              <m:r>
                                <w:rPr>
                                  <w:rFonts w:ascii="Cambria Math" w:hAnsi="Cambria Math"/>
                                  <w:kern w:val="0"/>
                                  <w:sz w:val="16"/>
                                  <w:szCs w:val="16"/>
                                </w:rPr>
                                <m:t>t</m:t>
                              </m:r>
                            </m:e>
                            <m:sub>
                              <m:r>
                                <w:rPr>
                                  <w:rFonts w:ascii="Cambria Math" w:hAnsi="Cambria Math"/>
                                  <w:kern w:val="0"/>
                                  <w:sz w:val="16"/>
                                  <w:szCs w:val="16"/>
                                </w:rPr>
                                <m:t>i</m:t>
                              </m:r>
                            </m:sub>
                          </m:sSub>
                        </m:e>
                      </m:d>
                    </m:e>
                  </m:d>
                  <m:r>
                    <w:rPr>
                      <w:rFonts w:ascii="Cambria Math" w:hAnsi="Cambria Math"/>
                      <w:kern w:val="0"/>
                      <w:sz w:val="16"/>
                      <w:szCs w:val="16"/>
                    </w:rPr>
                    <m:t> </m:t>
                  </m:r>
                  <m:sSub>
                    <m:sSubPr>
                      <m:ctrlPr>
                        <w:rPr>
                          <w:rFonts w:ascii="Cambria Math" w:hAnsi="Cambria Math"/>
                          <w:bCs/>
                          <w:i/>
                          <w:kern w:val="0"/>
                          <w:sz w:val="16"/>
                          <w:szCs w:val="16"/>
                        </w:rPr>
                      </m:ctrlPr>
                    </m:sSubPr>
                    <m:e>
                      <m:r>
                        <w:rPr>
                          <w:rFonts w:ascii="Cambria Math" w:hAnsi="Cambria Math"/>
                          <w:kern w:val="0"/>
                          <w:sz w:val="16"/>
                          <w:szCs w:val="16"/>
                        </w:rPr>
                        <m:t>A</m:t>
                      </m:r>
                    </m:e>
                    <m:sub>
                      <m:r>
                        <w:rPr>
                          <w:rFonts w:ascii="Cambria Math" w:hAnsi="Cambria Math"/>
                          <w:kern w:val="0"/>
                          <w:sz w:val="16"/>
                          <w:szCs w:val="16"/>
                        </w:rPr>
                        <m:t>S</m:t>
                      </m:r>
                    </m:sub>
                  </m:sSub>
                  <m:d>
                    <m:dPr>
                      <m:ctrlPr>
                        <w:rPr>
                          <w:rFonts w:ascii="Cambria Math" w:hAnsi="Cambria Math"/>
                          <w:bCs/>
                          <w:i/>
                          <w:kern w:val="0"/>
                          <w:sz w:val="16"/>
                          <w:szCs w:val="16"/>
                        </w:rPr>
                      </m:ctrlPr>
                    </m:dPr>
                    <m:e>
                      <m:sSub>
                        <m:sSubPr>
                          <m:ctrlPr>
                            <w:rPr>
                              <w:rFonts w:ascii="Cambria Math" w:hAnsi="Cambria Math"/>
                              <w:bCs/>
                              <w:i/>
                              <w:kern w:val="0"/>
                              <w:sz w:val="16"/>
                              <w:szCs w:val="16"/>
                            </w:rPr>
                          </m:ctrlPr>
                        </m:sSubPr>
                        <m:e>
                          <m:r>
                            <m:rPr>
                              <m:sty m:val="p"/>
                            </m:rPr>
                            <w:rPr>
                              <w:rFonts w:ascii="Cambria Math" w:hAnsi="Cambria Math"/>
                              <w:kern w:val="0"/>
                              <w:sz w:val="16"/>
                              <w:szCs w:val="16"/>
                            </w:rPr>
                            <m:t>Δ</m:t>
                          </m:r>
                        </m:e>
                        <m:sub>
                          <m:r>
                            <w:rPr>
                              <w:rFonts w:ascii="Cambria Math" w:hAnsi="Cambria Math"/>
                              <w:kern w:val="0"/>
                              <w:sz w:val="16"/>
                              <w:szCs w:val="16"/>
                            </w:rPr>
                            <m:t>i</m:t>
                          </m:r>
                        </m:sub>
                      </m:sSub>
                    </m:e>
                  </m:d>
                  <m:ctrlPr>
                    <w:rPr>
                      <w:rFonts w:ascii="Cambria Math" w:hAnsi="Cambria Math"/>
                      <w:bCs/>
                      <w:i/>
                      <w:kern w:val="0"/>
                      <w:sz w:val="16"/>
                      <w:szCs w:val="16"/>
                    </w:rPr>
                  </m:ctrlPr>
                </m:e>
              </m:d>
            </m:e>
          </m:nary>
          <m:r>
            <w:rPr>
              <w:rFonts w:ascii="Cambria Math" w:hAnsi="Cambria Math"/>
              <w:sz w:val="17"/>
              <w:szCs w:val="17"/>
            </w:rPr>
            <m:t xml:space="preserve"> ,</m:t>
          </m:r>
        </m:oMath>
      </m:oMathPara>
    </w:p>
    <w:p w:rsidR="008C2283" w:rsidRPr="004167FD" w:rsidRDefault="00FF68B3" w:rsidP="00850A7D">
      <w:pPr>
        <w:pStyle w:val="BodyText"/>
        <w:spacing w:after="160"/>
      </w:pPr>
      <w:r w:rsidRPr="004167FD">
        <w:t>where</w:t>
      </w:r>
      <w:r w:rsidR="00726D75">
        <w:t xml:space="preserve"> </w:t>
      </w:r>
      <m:oMath>
        <m:sSub>
          <m:sSubPr>
            <m:ctrlPr>
              <w:rPr>
                <w:rFonts w:ascii="Cambria Math" w:hAnsi="Cambria Math"/>
                <w:i/>
              </w:rPr>
            </m:ctrlPr>
          </m:sSubPr>
          <m:e>
            <m:r>
              <w:rPr>
                <w:rFonts w:ascii="Cambria Math" w:hAnsi="Cambria Math"/>
              </w:rPr>
              <m:t>A</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i</m:t>
                </m:r>
              </m:sub>
            </m:sSub>
          </m:e>
        </m:d>
      </m:oMath>
      <w:r w:rsidRPr="004167FD">
        <w:t xml:space="preserve"> is the surface area of triangle</w:t>
      </w:r>
      <w:r w:rsidR="00463EFE">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i</m:t>
            </m:r>
          </m:sub>
        </m:sSub>
      </m:oMath>
      <w:r w:rsidRPr="004167FD">
        <w:t xml:space="preserve">, and </w:t>
      </w:r>
      <m:oMath>
        <m:sSub>
          <m:sSubPr>
            <m:ctrlPr>
              <w:rPr>
                <w:rFonts w:ascii="Cambria Math" w:hAnsi="Cambria Math"/>
                <w:i/>
              </w:rPr>
            </m:ctrlPr>
          </m:sSubPr>
          <m:e>
            <m:r>
              <w:rPr>
                <w:rFonts w:ascii="Cambria Math" w:hAnsi="Cambria Math"/>
              </w:rPr>
              <m:t>M</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4167FD">
        <w:t xml:space="preserve"> is the (constant) value of the metric tensor at any point</w:t>
      </w:r>
      <w:r w:rsidR="00463EFE">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i</m:t>
            </m:r>
          </m:sub>
        </m:sSub>
      </m:oMath>
      <w:r w:rsidRPr="004167FD">
        <w:t>.</w:t>
      </w:r>
    </w:p>
    <w:p w:rsidR="00FF68B3" w:rsidRPr="004167FD" w:rsidRDefault="00FF68B3" w:rsidP="004167FD">
      <w:pPr>
        <w:pStyle w:val="Heading2"/>
      </w:pPr>
      <w:bookmarkStart w:id="7" w:name="_Ref532704324"/>
      <w:r w:rsidRPr="004167FD">
        <w:t>Signal-stretch metric</w:t>
      </w:r>
      <w:bookmarkEnd w:id="7"/>
    </w:p>
    <w:p w:rsidR="00FF68B3" w:rsidRPr="004167FD" w:rsidRDefault="00FF68B3" w:rsidP="008D75BC">
      <w:pPr>
        <w:spacing w:before="100" w:after="100"/>
        <w:jc w:val="center"/>
        <w:rPr>
          <w:sz w:val="17"/>
          <w:szCs w:val="17"/>
        </w:rPr>
      </w:pPr>
      <w:r w:rsidRPr="004167FD">
        <w:rPr>
          <w:sz w:val="17"/>
          <w:szCs w:val="17"/>
        </w:rPr>
        <w:object w:dxaOrig="6739" w:dyaOrig="4778">
          <v:shape id="_x0000_i1026" type="#_x0000_t75" style="width:123.8pt;height:87.8pt" o:ole="">
            <v:imagedata r:id="rId18" o:title=""/>
          </v:shape>
          <o:OLEObject Type="Embed" ProgID="Visio.Drawing.11" ShapeID="_x0000_i1026" DrawAspect="Content" ObjectID="_1425912476" r:id="rId19"/>
        </w:object>
      </w:r>
    </w:p>
    <w:p w:rsidR="00FF68B3" w:rsidRPr="004167FD" w:rsidRDefault="00FF68B3" w:rsidP="004167FD">
      <w:pPr>
        <w:pStyle w:val="BodyText"/>
      </w:pPr>
      <w:r w:rsidRPr="004167FD">
        <w:t>Unlike the geometric-stretch metric, our new metric consi</w:t>
      </w:r>
      <w:r w:rsidRPr="004167FD">
        <w:t>d</w:t>
      </w:r>
      <w:r w:rsidRPr="004167FD">
        <w:t>ers a signal defined on the surface.  Let this surface signal be denoted by the function</w:t>
      </w:r>
      <w:r w:rsidR="00463EFE">
        <w:t xml:space="preserve"> </w:t>
      </w:r>
      <m:oMath>
        <m:r>
          <w:rPr>
            <w:rFonts w:ascii="Cambria Math" w:hAnsi="Cambria Math"/>
          </w:rPr>
          <m:t>g:</m:t>
        </m:r>
        <m:r>
          <m:rPr>
            <m:sty m:val="bi"/>
          </m:rPr>
          <w:rPr>
            <w:rFonts w:ascii="Cambria Math" w:hAnsi="Cambria Math"/>
          </w:rPr>
          <m:t>S</m:t>
        </m:r>
        <m:r>
          <w:rPr>
            <w:rFonts w:ascii="Cambria Math" w:hAnsi="Cambria Math"/>
          </w:rPr>
          <m:t>→</m:t>
        </m:r>
        <m:r>
          <m:rPr>
            <m:sty m:val="bi"/>
          </m:rPr>
          <w:rPr>
            <w:rFonts w:ascii="Cambria Math" w:hAnsi="Cambria Math"/>
          </w:rPr>
          <m:t>Q</m:t>
        </m:r>
      </m:oMath>
      <w:r w:rsidRPr="004167FD">
        <w:t xml:space="preserve"> where the signal-space </w:t>
      </w:r>
      <m:oMath>
        <m:r>
          <m:rPr>
            <m:sty m:val="bi"/>
          </m:rPr>
          <w:rPr>
            <w:rFonts w:ascii="Cambria Math" w:hAnsi="Cambria Math"/>
          </w:rPr>
          <m:t>Q</m:t>
        </m:r>
      </m:oMath>
      <w:r w:rsidRPr="004167FD">
        <w:t xml:space="preserve"> can be vector-valued (e.g. </w:t>
      </w:r>
      <w:r w:rsidRPr="004167FD">
        <w:rPr>
          <w:i/>
        </w:rPr>
        <w:t>RGB</w:t>
      </w:r>
      <w:r w:rsidRPr="004167FD">
        <w:t xml:space="preserve"> color is a 3-vector in </w:t>
      </w:r>
      <m:oMath>
        <m:r>
          <m:rPr>
            <m:sty m:val="bi"/>
          </m:rPr>
          <w:rPr>
            <w:rFonts w:ascii="Cambria Math" w:hAnsi="Cambria Math"/>
          </w:rPr>
          <m:t>Q</m:t>
        </m:r>
      </m:oMath>
      <w:r w:rsidRPr="004167FD">
        <w:t>).</w:t>
      </w:r>
    </w:p>
    <w:p w:rsidR="004167FD" w:rsidRDefault="004167FD" w:rsidP="004167FD">
      <w:pPr>
        <w:pStyle w:val="BodyText"/>
      </w:pPr>
    </w:p>
    <w:p w:rsidR="00FF68B3" w:rsidRPr="004167FD" w:rsidRDefault="00FF68B3" w:rsidP="004167FD">
      <w:pPr>
        <w:pStyle w:val="BodyText"/>
      </w:pPr>
      <w:r w:rsidRPr="004167FD">
        <w:t xml:space="preserve">To find a good surface parametrization </w:t>
      </w:r>
      <m:oMath>
        <m:r>
          <w:rPr>
            <w:rFonts w:ascii="Cambria Math" w:hAnsi="Cambria Math"/>
          </w:rPr>
          <m:t>f</m:t>
        </m:r>
      </m:oMath>
      <w:r w:rsidRPr="004167FD">
        <w:t>, we examine how well the function</w:t>
      </w:r>
      <w:r w:rsidR="00BF5BFC">
        <w:t xml:space="preserve"> </w:t>
      </w:r>
      <m:oMath>
        <m:r>
          <w:rPr>
            <w:rFonts w:ascii="Cambria Math" w:hAnsi="Cambria Math"/>
          </w:rPr>
          <m:t>h=g∘f</m:t>
        </m:r>
      </m:oMath>
      <w:r w:rsidR="00BF5BFC" w:rsidRPr="004167FD">
        <w:t xml:space="preserve"> </w:t>
      </w:r>
      <w:r w:rsidRPr="004167FD">
        <w:t xml:space="preserve">(from the texture domain </w:t>
      </w:r>
      <m:oMath>
        <m:r>
          <m:rPr>
            <m:sty m:val="bi"/>
          </m:rPr>
          <w:rPr>
            <w:rFonts w:ascii="Cambria Math" w:hAnsi="Cambria Math"/>
          </w:rPr>
          <m:t>D</m:t>
        </m:r>
      </m:oMath>
      <w:r w:rsidRPr="004167FD">
        <w:t xml:space="preserve"> to the signal </w:t>
      </w:r>
      <m:oMath>
        <m:r>
          <m:rPr>
            <m:sty m:val="bi"/>
          </m:rPr>
          <w:rPr>
            <w:rFonts w:ascii="Cambria Math" w:hAnsi="Cambria Math"/>
          </w:rPr>
          <m:t>Q</m:t>
        </m:r>
      </m:oMath>
      <w:r w:rsidRPr="004167FD">
        <w:t xml:space="preserve">) is approximated when reconstructed from a discrete sampling over </w:t>
      </w:r>
      <m:oMath>
        <m:r>
          <m:rPr>
            <m:sty m:val="bi"/>
          </m:rPr>
          <w:rPr>
            <w:rFonts w:ascii="Cambria Math" w:hAnsi="Cambria Math"/>
          </w:rPr>
          <m:t>D</m:t>
        </m:r>
      </m:oMath>
      <w:r w:rsidRPr="004167FD">
        <w:t xml:space="preserve">.  For example, if the signal </w:t>
      </w:r>
      <m:oMath>
        <m:r>
          <m:rPr>
            <m:sty m:val="bi"/>
          </m:rPr>
          <w:rPr>
            <w:rFonts w:ascii="Cambria Math" w:hAnsi="Cambria Math"/>
          </w:rPr>
          <m:t>Q</m:t>
        </m:r>
      </m:oMath>
      <w:r w:rsidRPr="004167FD">
        <w:t xml:space="preserve"> varies greatly on a region of the surface </w:t>
      </w:r>
      <m:oMath>
        <m:r>
          <m:rPr>
            <m:sty m:val="bi"/>
          </m:rPr>
          <w:rPr>
            <w:rFonts w:ascii="Cambria Math" w:hAnsi="Cambria Math"/>
          </w:rPr>
          <m:t>S</m:t>
        </m:r>
      </m:oMath>
      <w:r w:rsidRPr="004167FD">
        <w:t xml:space="preserve">, and the region is not allocated adequate space in the texture domain </w:t>
      </w:r>
      <m:oMath>
        <m:r>
          <m:rPr>
            <m:sty m:val="bi"/>
          </m:rPr>
          <w:rPr>
            <w:rFonts w:ascii="Cambria Math" w:hAnsi="Cambria Math"/>
          </w:rPr>
          <m:t>D</m:t>
        </m:r>
      </m:oMath>
      <w:r w:rsidRPr="004167FD">
        <w:t>, then the local texture resolution on that region may be insufficient to accurately represent the signal.</w:t>
      </w:r>
    </w:p>
    <w:p w:rsidR="00FF68B3" w:rsidRPr="004167FD" w:rsidRDefault="00FF68B3" w:rsidP="004167FD">
      <w:pPr>
        <w:pStyle w:val="BodyText"/>
      </w:pPr>
      <w:r w:rsidRPr="004167FD">
        <w:t>In the appendix, we derive a metric for signal approximation error</w:t>
      </w:r>
      <w:r w:rsidR="006D7AAC" w:rsidRPr="004167FD">
        <w:t>,</w:t>
      </w:r>
      <w:r w:rsidR="00BF5BFC">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w:rPr>
                <w:rFonts w:ascii="Cambria Math" w:hAnsi="Cambria Math"/>
              </w:rPr>
              <m:t>s,t</m:t>
            </m:r>
          </m:e>
        </m:d>
      </m:oMath>
      <w:r w:rsidRPr="004167FD">
        <w:t xml:space="preserve">, defined as the difference between </w:t>
      </w:r>
      <m:oMath>
        <m:r>
          <w:rPr>
            <w:rFonts w:ascii="Cambria Math" w:hAnsi="Cambria Math"/>
          </w:rPr>
          <m:t>h</m:t>
        </m:r>
      </m:oMath>
      <w:r w:rsidRPr="004167FD">
        <w:t xml:space="preserve"> and its reconstruction</w:t>
      </w:r>
      <w:r w:rsidR="00BF5BFC">
        <w:t xml:space="preserve"> </w:t>
      </w:r>
      <m:oMath>
        <m:acc>
          <m:accPr>
            <m:chr m:val="̃"/>
            <m:ctrlPr>
              <w:rPr>
                <w:rFonts w:ascii="Cambria Math" w:hAnsi="Cambria Math"/>
                <w:i/>
              </w:rPr>
            </m:ctrlPr>
          </m:accPr>
          <m:e>
            <m:r>
              <w:rPr>
                <w:rFonts w:ascii="Cambria Math" w:hAnsi="Cambria Math"/>
              </w:rPr>
              <m:t>h</m:t>
            </m:r>
          </m:e>
        </m:acc>
      </m:oMath>
      <w:r w:rsidRPr="004167FD">
        <w:t xml:space="preserve"> from a discrete sampling with spacing</w:t>
      </w:r>
      <w:r w:rsidR="00BF5BFC">
        <w:t xml:space="preserve"> </w:t>
      </w:r>
      <m:oMath>
        <m:r>
          <w:rPr>
            <w:rFonts w:ascii="Cambria Math" w:hAnsi="Cambria Math"/>
          </w:rPr>
          <m:t>δ</m:t>
        </m:r>
      </m:oMath>
      <w:r w:rsidRPr="004167FD">
        <w:t xml:space="preserve">  in</w:t>
      </w:r>
      <w:r w:rsidR="00BF5BFC">
        <w:t> </w:t>
      </w:r>
      <m:oMath>
        <m:r>
          <m:rPr>
            <m:sty m:val="bi"/>
          </m:rPr>
          <w:rPr>
            <w:rFonts w:ascii="Cambria Math" w:hAnsi="Cambria Math"/>
          </w:rPr>
          <m:t>D</m:t>
        </m:r>
      </m:oMath>
      <w:r w:rsidRPr="004167FD">
        <w:t>.  Our derivation makes two assumptions: (1)</w:t>
      </w:r>
      <w:r w:rsidR="00BF5BFC">
        <w:t xml:space="preserve"> </w:t>
      </w:r>
      <m:oMath>
        <m:acc>
          <m:accPr>
            <m:chr m:val="̃"/>
            <m:ctrlPr>
              <w:rPr>
                <w:rFonts w:ascii="Cambria Math" w:hAnsi="Cambria Math"/>
                <w:i/>
              </w:rPr>
            </m:ctrlPr>
          </m:accPr>
          <m:e>
            <m:r>
              <w:rPr>
                <w:rFonts w:ascii="Cambria Math" w:hAnsi="Cambria Math"/>
              </w:rPr>
              <m:t>h</m:t>
            </m:r>
          </m:e>
        </m:acc>
      </m:oMath>
      <w:r w:rsidR="00BF5BFC">
        <w:t xml:space="preserve"> </w:t>
      </w:r>
      <w:r w:rsidRPr="004167FD">
        <w:t>is a piecewise constant reconstruction, and (2) the sampling is asymptotically dense.  Under these assumptions, the squared signal approximation error at a point is</w:t>
      </w:r>
    </w:p>
    <w:p w:rsidR="00BF5BFC" w:rsidRPr="00BF5BFC" w:rsidRDefault="003A1391" w:rsidP="003828E1">
      <w:pPr>
        <w:pStyle w:val="MTDisplayEquation"/>
        <w:spacing w:before="140" w:after="140"/>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d>
            <m:dPr>
              <m:ctrlPr>
                <w:rPr>
                  <w:rFonts w:ascii="Cambria Math" w:hAnsi="Cambria Math"/>
                  <w:i/>
                  <w:sz w:val="17"/>
                  <w:szCs w:val="17"/>
                </w:rPr>
              </m:ctrlPr>
            </m:dPr>
            <m:e>
              <m:f>
                <m:fPr>
                  <m:type m:val="skw"/>
                  <m:ctrlPr>
                    <w:rPr>
                      <w:rFonts w:ascii="Cambria Math" w:hAnsi="Cambria Math"/>
                      <w:i/>
                      <w:sz w:val="17"/>
                      <w:szCs w:val="17"/>
                    </w:rPr>
                  </m:ctrlPr>
                </m:fPr>
                <m:num>
                  <m:sSup>
                    <m:sSupPr>
                      <m:ctrlPr>
                        <w:rPr>
                          <w:rFonts w:ascii="Cambria Math" w:hAnsi="Cambria Math"/>
                          <w:i/>
                          <w:sz w:val="17"/>
                          <w:szCs w:val="17"/>
                        </w:rPr>
                      </m:ctrlPr>
                    </m:sSupPr>
                    <m:e>
                      <m:r>
                        <w:rPr>
                          <w:rFonts w:ascii="Cambria Math" w:hAnsi="Cambria Math"/>
                          <w:sz w:val="17"/>
                          <w:szCs w:val="17"/>
                        </w:rPr>
                        <m:t>δ</m:t>
                      </m:r>
                    </m:e>
                    <m:sup>
                      <m:r>
                        <w:rPr>
                          <w:rFonts w:ascii="Cambria Math" w:hAnsi="Cambria Math"/>
                          <w:sz w:val="17"/>
                          <w:szCs w:val="17"/>
                        </w:rPr>
                        <m:t>2</m:t>
                      </m:r>
                    </m:sup>
                  </m:sSup>
                </m:num>
                <m:den>
                  <m:r>
                    <w:rPr>
                      <w:rFonts w:ascii="Cambria Math" w:hAnsi="Cambria Math"/>
                      <w:sz w:val="17"/>
                      <w:szCs w:val="17"/>
                    </w:rPr>
                    <m:t>3</m:t>
                  </m:r>
                </m:den>
              </m:f>
            </m:e>
          </m:d>
          <m:r>
            <w:rPr>
              <w:rFonts w:ascii="Cambria Math" w:hAnsi="Cambria Math"/>
              <w:sz w:val="17"/>
              <w:szCs w:val="17"/>
            </w:rPr>
            <m:t> </m:t>
          </m:r>
          <m:r>
            <m:rPr>
              <m:nor/>
            </m:rPr>
            <w:rPr>
              <w:rFonts w:ascii="Cambria Math" w:hAnsi="Cambria Math"/>
              <w:sz w:val="17"/>
              <w:szCs w:val="17"/>
            </w:rPr>
            <m:t>tr</m:t>
          </m:r>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e>
          </m:d>
          <m:r>
            <w:rPr>
              <w:rFonts w:ascii="Cambria Math" w:hAnsi="Cambria Math"/>
              <w:sz w:val="17"/>
              <w:szCs w:val="17"/>
            </w:rPr>
            <m:t xml:space="preserve"> ,</m:t>
          </m:r>
        </m:oMath>
      </m:oMathPara>
    </w:p>
    <w:p w:rsidR="00BF5BFC" w:rsidRPr="00BF5BFC" w:rsidRDefault="00BF5BFC" w:rsidP="003828E1">
      <w:pPr>
        <w:pStyle w:val="MTDisplayEquation"/>
        <w:spacing w:before="140" w:after="140"/>
        <w:jc w:val="center"/>
        <w:rPr>
          <w:sz w:val="17"/>
          <w:szCs w:val="17"/>
        </w:rPr>
      </w:pPr>
      <m:oMathPara>
        <m:oMath>
          <m:r>
            <m:rPr>
              <m:nor/>
            </m:rPr>
            <w:rPr>
              <w:rFonts w:ascii="Cambria Math" w:hAnsi="Cambria Math"/>
              <w:sz w:val="17"/>
              <w:szCs w:val="17"/>
            </w:rPr>
            <m:t xml:space="preserve">where    </m:t>
          </m:r>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sSubSup>
            <m:sSubSupPr>
              <m:ctrlPr>
                <w:rPr>
                  <w:rFonts w:ascii="Cambria Math" w:hAnsi="Cambria Math"/>
                  <w:i/>
                  <w:sz w:val="17"/>
                  <w:szCs w:val="17"/>
                </w:rPr>
              </m:ctrlPr>
            </m:sSubSupPr>
            <m:e>
              <m:r>
                <w:rPr>
                  <w:rFonts w:ascii="Cambria Math" w:hAnsi="Cambria Math"/>
                  <w:sz w:val="17"/>
                  <w:szCs w:val="17"/>
                </w:rPr>
                <m:t>J</m:t>
              </m:r>
            </m:e>
            <m:sub>
              <m:r>
                <w:rPr>
                  <w:rFonts w:ascii="Cambria Math" w:hAnsi="Cambria Math"/>
                  <w:sz w:val="17"/>
                  <w:szCs w:val="17"/>
                </w:rPr>
                <m:t>h</m:t>
              </m:r>
            </m:sub>
            <m:sup>
              <m:r>
                <w:rPr>
                  <w:rFonts w:ascii="Cambria Math" w:hAnsi="Cambria Math"/>
                  <w:sz w:val="17"/>
                  <w:szCs w:val="17"/>
                </w:rPr>
                <m:t>T</m:t>
              </m:r>
            </m:sup>
          </m:sSubSup>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h</m:t>
              </m:r>
            </m:sub>
          </m:sSub>
          <m:r>
            <w:rPr>
              <w:rFonts w:ascii="Cambria Math" w:hAnsi="Cambria Math"/>
              <w:sz w:val="17"/>
              <w:szCs w:val="17"/>
            </w:rPr>
            <m:t>=</m:t>
          </m:r>
          <m:d>
            <m:dPr>
              <m:begChr m:val="["/>
              <m:endChr m:val="]"/>
              <m:ctrlPr>
                <w:rPr>
                  <w:rFonts w:ascii="Cambria Math" w:hAnsi="Cambria Math"/>
                  <w:i/>
                  <w:sz w:val="17"/>
                  <w:szCs w:val="17"/>
                </w:rPr>
              </m:ctrlPr>
            </m:dPr>
            <m:e>
              <m:m>
                <m:mPr>
                  <m:mcs>
                    <m:mc>
                      <m:mcPr>
                        <m:count m:val="2"/>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s</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s</m:t>
                        </m:r>
                      </m:sub>
                    </m:sSub>
                  </m:e>
                  <m:e>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s</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t</m:t>
                        </m:r>
                      </m:sub>
                    </m:sSub>
                  </m:e>
                </m:mr>
                <m:mr>
                  <m:e>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s</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t</m:t>
                        </m:r>
                      </m:sub>
                    </m:sSub>
                  </m:e>
                  <m:e>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t</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t</m:t>
                        </m:r>
                      </m:sub>
                    </m:sSub>
                  </m:e>
                </m:mr>
              </m:m>
            </m:e>
          </m:d>
        </m:oMath>
      </m:oMathPara>
    </w:p>
    <w:p w:rsidR="00FF68B3" w:rsidRPr="004167FD" w:rsidRDefault="00FF68B3" w:rsidP="004167FD">
      <w:pPr>
        <w:pStyle w:val="BodyText"/>
      </w:pPr>
      <w:r w:rsidRPr="004167FD">
        <w:t xml:space="preserve">is the metric tensor of the signal function </w:t>
      </w:r>
      <m:oMath>
        <m:r>
          <w:rPr>
            <w:rFonts w:ascii="Cambria Math" w:hAnsi="Cambria Math"/>
          </w:rPr>
          <m:t>h</m:t>
        </m:r>
      </m:oMath>
      <w:r w:rsidRPr="004167FD">
        <w:t>.  (Here</w:t>
      </w:r>
      <w:r w:rsidR="00140390">
        <w:t xml:space="preserve"> </w:t>
      </w:r>
      <m:oMath>
        <m:sSub>
          <m:sSubPr>
            <m:ctrlPr>
              <w:rPr>
                <w:rFonts w:ascii="Cambria Math" w:hAnsi="Cambria Math"/>
                <w:i/>
              </w:rPr>
            </m:ctrlPr>
          </m:sSubPr>
          <m:e>
            <m:r>
              <w:rPr>
                <w:rFonts w:ascii="Cambria Math" w:hAnsi="Cambria Math"/>
              </w:rPr>
              <m:t>h</m:t>
            </m:r>
          </m:e>
          <m:sub>
            <m:r>
              <w:rPr>
                <w:rFonts w:ascii="Cambria Math" w:hAnsi="Cambria Math"/>
              </w:rPr>
              <m:t>s</m:t>
            </m:r>
          </m:sub>
        </m:sSub>
      </m:oMath>
      <w:r w:rsidRPr="004167FD">
        <w:t xml:space="preserve"> and</w:t>
      </w:r>
      <w:r w:rsidR="00140390">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4167FD">
        <w:t xml:space="preserve"> are </w:t>
      </w:r>
      <m:oMath>
        <m:r>
          <w:rPr>
            <w:rFonts w:ascii="Cambria Math" w:hAnsi="Cambria Math"/>
          </w:rPr>
          <m:t>n</m:t>
        </m:r>
      </m:oMath>
      <w:r w:rsidRPr="004167FD">
        <w:t xml:space="preserve">-vectors where </w:t>
      </w:r>
      <m:oMath>
        <m:r>
          <w:rPr>
            <w:rFonts w:ascii="Cambria Math" w:hAnsi="Cambria Math"/>
          </w:rPr>
          <m:t>n</m:t>
        </m:r>
      </m:oMath>
      <w:r w:rsidRPr="004167FD">
        <w:t xml:space="preserve"> is the dimension of the signal space</w:t>
      </w:r>
      <w:r w:rsidR="00140390">
        <w:t> </w:t>
      </w:r>
      <m:oMath>
        <m:r>
          <m:rPr>
            <m:sty m:val="bi"/>
          </m:rPr>
          <w:rPr>
            <w:rFonts w:ascii="Cambria Math" w:hAnsi="Cambria Math"/>
          </w:rPr>
          <m:t>Q</m:t>
        </m:r>
      </m:oMath>
      <w:r w:rsidRPr="004167FD">
        <w:t>.)</w:t>
      </w:r>
    </w:p>
    <w:p w:rsidR="00421AD3" w:rsidRPr="004167FD" w:rsidRDefault="00FF68B3" w:rsidP="004167FD">
      <w:pPr>
        <w:pStyle w:val="BodyText"/>
      </w:pPr>
      <w:r w:rsidRPr="004167FD">
        <w:t xml:space="preserve">The integrated squared error over the surface </w:t>
      </w:r>
      <m:oMath>
        <m:r>
          <m:rPr>
            <m:sty m:val="bi"/>
          </m:rPr>
          <w:rPr>
            <w:rFonts w:ascii="Cambria Math" w:hAnsi="Cambria Math"/>
          </w:rPr>
          <m:t>S</m:t>
        </m:r>
      </m:oMath>
      <w:r w:rsidRPr="004167FD">
        <w:t xml:space="preserve"> is therefore</w:t>
      </w:r>
    </w:p>
    <w:p w:rsidR="00140390" w:rsidRPr="00140390" w:rsidRDefault="003A1391" w:rsidP="003828E1">
      <w:pPr>
        <w:pStyle w:val="MTDisplayEquation"/>
        <w:spacing w:before="140" w:after="140"/>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d>
            <m:dPr>
              <m:ctrlPr>
                <w:rPr>
                  <w:rFonts w:ascii="Cambria Math" w:hAnsi="Cambria Math"/>
                  <w:i/>
                  <w:sz w:val="17"/>
                  <w:szCs w:val="17"/>
                </w:rPr>
              </m:ctrlPr>
            </m:dPr>
            <m:e>
              <m:r>
                <m:rPr>
                  <m:sty m:val="bi"/>
                </m:rPr>
                <w:rPr>
                  <w:rFonts w:ascii="Cambria Math" w:hAnsi="Cambria Math"/>
                  <w:sz w:val="17"/>
                  <w:szCs w:val="17"/>
                </w:rPr>
                <m:t>S</m:t>
              </m:r>
            </m:e>
          </m:d>
          <m:r>
            <w:rPr>
              <w:rFonts w:ascii="Cambria Math" w:hAnsi="Cambria Math"/>
              <w:sz w:val="17"/>
              <w:szCs w:val="17"/>
            </w:rPr>
            <m:t>=</m:t>
          </m:r>
          <m:d>
            <m:dPr>
              <m:ctrlPr>
                <w:rPr>
                  <w:rFonts w:ascii="Cambria Math" w:hAnsi="Cambria Math"/>
                  <w:i/>
                  <w:sz w:val="17"/>
                  <w:szCs w:val="17"/>
                </w:rPr>
              </m:ctrlPr>
            </m:dPr>
            <m:e>
              <m:f>
                <m:fPr>
                  <m:type m:val="skw"/>
                  <m:ctrlPr>
                    <w:rPr>
                      <w:rFonts w:ascii="Cambria Math" w:hAnsi="Cambria Math"/>
                      <w:i/>
                      <w:sz w:val="17"/>
                      <w:szCs w:val="17"/>
                    </w:rPr>
                  </m:ctrlPr>
                </m:fPr>
                <m:num>
                  <m:sSup>
                    <m:sSupPr>
                      <m:ctrlPr>
                        <w:rPr>
                          <w:rFonts w:ascii="Cambria Math" w:hAnsi="Cambria Math"/>
                          <w:i/>
                          <w:sz w:val="17"/>
                          <w:szCs w:val="17"/>
                        </w:rPr>
                      </m:ctrlPr>
                    </m:sSupPr>
                    <m:e>
                      <m:r>
                        <w:rPr>
                          <w:rFonts w:ascii="Cambria Math" w:hAnsi="Cambria Math"/>
                          <w:sz w:val="17"/>
                          <w:szCs w:val="17"/>
                        </w:rPr>
                        <m:t>δ</m:t>
                      </m:r>
                    </m:e>
                    <m:sup>
                      <m:r>
                        <w:rPr>
                          <w:rFonts w:ascii="Cambria Math" w:hAnsi="Cambria Math"/>
                          <w:sz w:val="17"/>
                          <w:szCs w:val="17"/>
                        </w:rPr>
                        <m:t>2</m:t>
                      </m:r>
                    </m:sup>
                  </m:sSup>
                </m:num>
                <m:den>
                  <m:r>
                    <w:rPr>
                      <w:rFonts w:ascii="Cambria Math" w:hAnsi="Cambria Math"/>
                      <w:sz w:val="17"/>
                      <w:szCs w:val="17"/>
                    </w:rPr>
                    <m:t>3</m:t>
                  </m:r>
                </m:den>
              </m:f>
            </m:e>
          </m:d>
          <m:r>
            <w:rPr>
              <w:rFonts w:ascii="Cambria Math" w:hAnsi="Cambria Math"/>
              <w:sz w:val="17"/>
              <w:szCs w:val="17"/>
            </w:rPr>
            <m:t> </m:t>
          </m:r>
          <m:r>
            <m:rPr>
              <m:nor/>
            </m:rPr>
            <w:rPr>
              <w:rFonts w:ascii="Cambria Math" w:hAnsi="Cambria Math"/>
              <w:sz w:val="17"/>
              <w:szCs w:val="17"/>
            </w:rPr>
            <m:t>tr</m:t>
          </m:r>
          <m:d>
            <m:dPr>
              <m:ctrlPr>
                <w:rPr>
                  <w:rFonts w:ascii="Cambria Math" w:hAnsi="Cambria Math"/>
                  <w:i/>
                  <w:sz w:val="17"/>
                  <w:szCs w:val="17"/>
                </w:rPr>
              </m:ctrlPr>
            </m:dPr>
            <m:e>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m:rPr>
                      <m:sty m:val="bi"/>
                    </m:rPr>
                    <w:rPr>
                      <w:rFonts w:ascii="Cambria Math" w:hAnsi="Cambria Math"/>
                      <w:sz w:val="17"/>
                      <w:szCs w:val="17"/>
                    </w:rPr>
                    <m:t>S</m:t>
                  </m:r>
                </m:e>
              </m:d>
            </m:e>
          </m:d>
          <m:r>
            <w:rPr>
              <w:rFonts w:ascii="Cambria Math" w:hAnsi="Cambria Math"/>
              <w:sz w:val="17"/>
              <w:szCs w:val="17"/>
            </w:rPr>
            <m:t xml:space="preserve"> ,</m:t>
          </m:r>
        </m:oMath>
      </m:oMathPara>
    </w:p>
    <w:p w:rsidR="00140390" w:rsidRDefault="00140390" w:rsidP="003828E1">
      <w:pPr>
        <w:pStyle w:val="MTDisplayEquation"/>
        <w:spacing w:before="140" w:after="140"/>
        <w:jc w:val="center"/>
        <w:rPr>
          <w:sz w:val="17"/>
          <w:szCs w:val="17"/>
        </w:rPr>
      </w:pPr>
      <m:oMathPara>
        <m:oMath>
          <m:r>
            <m:rPr>
              <m:nor/>
            </m:rPr>
            <w:rPr>
              <w:rFonts w:ascii="Cambria Math" w:hAnsi="Cambria Math"/>
              <w:sz w:val="17"/>
              <w:szCs w:val="17"/>
            </w:rPr>
            <m:t xml:space="preserve">where    </m:t>
          </m:r>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m:rPr>
                  <m:sty m:val="bi"/>
                </m:rPr>
                <w:rPr>
                  <w:rFonts w:ascii="Cambria Math" w:hAnsi="Cambria Math"/>
                  <w:sz w:val="17"/>
                  <w:szCs w:val="17"/>
                </w:rPr>
                <m:t>S</m:t>
              </m:r>
            </m:e>
          </m:d>
          <m:r>
            <w:rPr>
              <w:rFonts w:ascii="Cambria Math" w:hAnsi="Cambria Math"/>
              <w:sz w:val="17"/>
              <w:szCs w:val="17"/>
            </w:rPr>
            <m:t>=</m:t>
          </m:r>
          <m:nary>
            <m:naryPr>
              <m:chr m:val="∬"/>
              <m:limLoc m:val="undOvr"/>
              <m:supHide m:val="1"/>
              <m:ctrlPr>
                <w:rPr>
                  <w:rFonts w:ascii="Cambria Math" w:hAnsi="Cambria Math"/>
                  <w:i/>
                  <w:sz w:val="17"/>
                  <w:szCs w:val="17"/>
                </w:rPr>
              </m:ctrlPr>
            </m:naryPr>
            <m: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∈D</m:t>
              </m:r>
            </m:sub>
            <m:sup/>
            <m:e>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 xml:space="preserve"> d</m:t>
              </m:r>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S</m:t>
                  </m:r>
                </m:sub>
              </m:sSub>
              <m:d>
                <m:dPr>
                  <m:ctrlPr>
                    <w:rPr>
                      <w:rFonts w:ascii="Cambria Math" w:hAnsi="Cambria Math"/>
                      <w:i/>
                      <w:sz w:val="17"/>
                      <w:szCs w:val="17"/>
                    </w:rPr>
                  </m:ctrlPr>
                </m:dPr>
                <m:e>
                  <m:r>
                    <w:rPr>
                      <w:rFonts w:ascii="Cambria Math" w:hAnsi="Cambria Math"/>
                      <w:sz w:val="17"/>
                      <w:szCs w:val="17"/>
                    </w:rPr>
                    <m:t>s,t</m:t>
                  </m:r>
                </m:e>
              </m:d>
            </m:e>
          </m:nary>
        </m:oMath>
      </m:oMathPara>
    </w:p>
    <w:p w:rsidR="00FF68B3" w:rsidRPr="004167FD" w:rsidRDefault="00FF68B3" w:rsidP="004167FD">
      <w:pPr>
        <w:pStyle w:val="BodyText"/>
      </w:pPr>
      <w:r w:rsidRPr="004167FD">
        <w:t xml:space="preserve">is the </w:t>
      </w:r>
      <w:r w:rsidRPr="004167FD">
        <w:rPr>
          <w:i/>
          <w:iCs/>
        </w:rPr>
        <w:t xml:space="preserve">integrated metric tensor </w:t>
      </w:r>
      <w:r w:rsidRPr="004167FD">
        <w:rPr>
          <w:iCs/>
        </w:rPr>
        <w:t>(IMT)</w:t>
      </w:r>
      <w:r w:rsidRPr="004167FD">
        <w:t xml:space="preserve"> of the signal function </w:t>
      </w:r>
      <m:oMath>
        <m:r>
          <w:rPr>
            <w:rFonts w:ascii="Cambria Math" w:hAnsi="Cambria Math"/>
          </w:rPr>
          <m:t>h</m:t>
        </m:r>
      </m:oMath>
      <w:r w:rsidRPr="004167FD">
        <w:t>.  Reducing this integral to a sum over domain triangles, we obtain</w:t>
      </w:r>
    </w:p>
    <w:p w:rsidR="00140390" w:rsidRPr="00140390" w:rsidRDefault="003A1391" w:rsidP="003828E1">
      <w:pPr>
        <w:pStyle w:val="MTDisplayEquation"/>
        <w:spacing w:before="140" w:after="140"/>
        <w:jc w:val="center"/>
        <w:rPr>
          <w:sz w:val="17"/>
          <w:szCs w:val="17"/>
        </w:rPr>
      </w:pPr>
      <m:oMathPara>
        <m:oMath>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m:rPr>
                  <m:sty m:val="bi"/>
                </m:rPr>
                <w:rPr>
                  <w:rFonts w:ascii="Cambria Math" w:hAnsi="Cambria Math"/>
                  <w:sz w:val="17"/>
                  <w:szCs w:val="17"/>
                </w:rPr>
                <m:t>S</m:t>
              </m:r>
            </m:e>
          </m:d>
          <m:r>
            <w:rPr>
              <w:rFonts w:ascii="Cambria Math" w:hAnsi="Cambria Math"/>
              <w:sz w:val="17"/>
              <w:szCs w:val="17"/>
            </w:rPr>
            <m:t>=</m:t>
          </m:r>
          <m:nary>
            <m:naryPr>
              <m:chr m:val="∑"/>
              <m:limLoc m:val="undOvr"/>
              <m:supHide m:val="1"/>
              <m:ctrlPr>
                <w:rPr>
                  <w:rFonts w:ascii="Cambria Math" w:hAnsi="Cambria Math"/>
                  <w:i/>
                  <w:sz w:val="17"/>
                  <w:szCs w:val="17"/>
                </w:rPr>
              </m:ctrlPr>
            </m:naryPr>
            <m:sub>
              <m:sSub>
                <m:sSubPr>
                  <m:ctrlPr>
                    <w:rPr>
                      <w:rFonts w:ascii="Cambria Math" w:hAnsi="Cambria Math"/>
                      <w:i/>
                      <w:sz w:val="17"/>
                      <w:szCs w:val="17"/>
                    </w:rPr>
                  </m:ctrlPr>
                </m:sSubPr>
                <m:e>
                  <m:r>
                    <m:rPr>
                      <m:sty m:val="p"/>
                    </m:rPr>
                    <w:rPr>
                      <w:rFonts w:ascii="Cambria Math" w:hAnsi="Cambria Math"/>
                      <w:sz w:val="17"/>
                      <w:szCs w:val="17"/>
                    </w:rPr>
                    <m:t>Δ</m:t>
                  </m:r>
                  <m:ctrlPr>
                    <w:rPr>
                      <w:rFonts w:ascii="Cambria Math" w:hAnsi="Cambria Math"/>
                      <w:sz w:val="17"/>
                      <w:szCs w:val="17"/>
                    </w:rPr>
                  </m:ctrlPr>
                </m:e>
                <m:sub>
                  <m:r>
                    <w:rPr>
                      <w:rFonts w:ascii="Cambria Math" w:hAnsi="Cambria Math"/>
                      <w:sz w:val="17"/>
                      <w:szCs w:val="17"/>
                    </w:rPr>
                    <m:t>i</m:t>
                  </m:r>
                </m:sub>
              </m:sSub>
              <m:r>
                <w:rPr>
                  <w:rFonts w:ascii="Cambria Math" w:hAnsi="Cambria Math"/>
                  <w:sz w:val="17"/>
                  <w:szCs w:val="17"/>
                </w:rPr>
                <m:t>∈D</m:t>
              </m:r>
            </m:sub>
            <m:sup/>
            <m:e>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sSub>
                    <m:sSubPr>
                      <m:ctrlPr>
                        <w:rPr>
                          <w:rFonts w:ascii="Cambria Math" w:hAnsi="Cambria Math"/>
                          <w:i/>
                          <w:sz w:val="17"/>
                          <w:szCs w:val="17"/>
                        </w:rPr>
                      </m:ctrlPr>
                    </m:sSubPr>
                    <m:e>
                      <m:r>
                        <m:rPr>
                          <m:sty m:val="p"/>
                        </m:rPr>
                        <w:rPr>
                          <w:rFonts w:ascii="Cambria Math" w:hAnsi="Cambria Math"/>
                          <w:sz w:val="17"/>
                          <w:szCs w:val="17"/>
                        </w:rPr>
                        <m:t>Δ</m:t>
                      </m:r>
                    </m:e>
                    <m:sub>
                      <m:r>
                        <w:rPr>
                          <w:rFonts w:ascii="Cambria Math" w:hAnsi="Cambria Math"/>
                          <w:sz w:val="17"/>
                          <w:szCs w:val="17"/>
                        </w:rPr>
                        <m:t>i</m:t>
                      </m:r>
                    </m:sub>
                  </m:sSub>
                </m:e>
              </m:d>
            </m:e>
          </m:nary>
          <m:r>
            <w:rPr>
              <w:rFonts w:ascii="Cambria Math" w:hAnsi="Cambria Math"/>
              <w:sz w:val="17"/>
              <w:szCs w:val="17"/>
            </w:rPr>
            <m:t xml:space="preserve"> ,</m:t>
          </m:r>
        </m:oMath>
      </m:oMathPara>
    </w:p>
    <w:p w:rsidR="00140390" w:rsidRDefault="00140390" w:rsidP="003828E1">
      <w:pPr>
        <w:pStyle w:val="MTDisplayEquation"/>
        <w:spacing w:before="140" w:after="140"/>
        <w:jc w:val="center"/>
        <w:rPr>
          <w:sz w:val="17"/>
          <w:szCs w:val="17"/>
        </w:rPr>
      </w:pPr>
      <m:oMathPara>
        <m:oMath>
          <m:r>
            <m:rPr>
              <m:nor/>
            </m:rPr>
            <w:rPr>
              <w:rFonts w:ascii="Cambria Math" w:hAnsi="Cambria Math"/>
              <w:sz w:val="17"/>
              <w:szCs w:val="17"/>
            </w:rPr>
            <m:t xml:space="preserve">where    </m:t>
          </m:r>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sSub>
                <m:sSubPr>
                  <m:ctrlPr>
                    <w:rPr>
                      <w:rFonts w:ascii="Cambria Math" w:hAnsi="Cambria Math"/>
                      <w:i/>
                      <w:sz w:val="17"/>
                      <w:szCs w:val="17"/>
                    </w:rPr>
                  </m:ctrlPr>
                </m:sSubPr>
                <m:e>
                  <m:r>
                    <m:rPr>
                      <m:sty m:val="p"/>
                    </m:rPr>
                    <w:rPr>
                      <w:rFonts w:ascii="Cambria Math" w:hAnsi="Cambria Math"/>
                      <w:sz w:val="17"/>
                      <w:szCs w:val="17"/>
                    </w:rPr>
                    <m:t>Δ</m:t>
                  </m:r>
                  <m:ctrlPr>
                    <w:rPr>
                      <w:rFonts w:ascii="Cambria Math" w:hAnsi="Cambria Math"/>
                      <w:sz w:val="17"/>
                      <w:szCs w:val="17"/>
                    </w:rPr>
                  </m:ctrlPr>
                </m:e>
                <m:sub>
                  <m:r>
                    <w:rPr>
                      <w:rFonts w:ascii="Cambria Math" w:hAnsi="Cambria Math"/>
                      <w:sz w:val="17"/>
                      <w:szCs w:val="17"/>
                    </w:rPr>
                    <m:t>i</m:t>
                  </m:r>
                </m:sub>
              </m:sSub>
            </m:e>
          </m:d>
          <m:r>
            <w:rPr>
              <w:rFonts w:ascii="Cambria Math" w:hAnsi="Cambria Math"/>
              <w:sz w:val="17"/>
              <w:szCs w:val="17"/>
            </w:rPr>
            <m:t>=</m:t>
          </m:r>
          <m:nary>
            <m:naryPr>
              <m:chr m:val="∬"/>
              <m:limLoc m:val="undOvr"/>
              <m:supHide m:val="1"/>
              <m:ctrlPr>
                <w:rPr>
                  <w:rFonts w:ascii="Cambria Math" w:hAnsi="Cambria Math"/>
                  <w:i/>
                  <w:sz w:val="17"/>
                  <w:szCs w:val="17"/>
                </w:rPr>
              </m:ctrlPr>
            </m:naryPr>
            <m: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sSub>
                <m:sSubPr>
                  <m:ctrlPr>
                    <w:rPr>
                      <w:rFonts w:ascii="Cambria Math" w:hAnsi="Cambria Math"/>
                      <w:i/>
                      <w:sz w:val="17"/>
                      <w:szCs w:val="17"/>
                    </w:rPr>
                  </m:ctrlPr>
                </m:sSubPr>
                <m:e>
                  <m:r>
                    <m:rPr>
                      <m:sty m:val="p"/>
                    </m:rPr>
                    <w:rPr>
                      <w:rFonts w:ascii="Cambria Math" w:hAnsi="Cambria Math"/>
                      <w:sz w:val="17"/>
                      <w:szCs w:val="17"/>
                    </w:rPr>
                    <m:t>Δ</m:t>
                  </m:r>
                </m:e>
                <m:sub>
                  <m:r>
                    <w:rPr>
                      <w:rFonts w:ascii="Cambria Math" w:hAnsi="Cambria Math"/>
                      <w:sz w:val="17"/>
                      <w:szCs w:val="17"/>
                    </w:rPr>
                    <m:t>i</m:t>
                  </m:r>
                </m:sub>
              </m:sSub>
            </m:sub>
            <m:sup/>
            <m:e>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 xml:space="preserve"> d</m:t>
              </m:r>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S</m:t>
                  </m:r>
                </m:sub>
              </m:sSub>
              <m:d>
                <m:dPr>
                  <m:ctrlPr>
                    <w:rPr>
                      <w:rFonts w:ascii="Cambria Math" w:hAnsi="Cambria Math"/>
                      <w:i/>
                      <w:sz w:val="17"/>
                      <w:szCs w:val="17"/>
                    </w:rPr>
                  </m:ctrlPr>
                </m:dPr>
                <m:e>
                  <m:r>
                    <w:rPr>
                      <w:rFonts w:ascii="Cambria Math" w:hAnsi="Cambria Math"/>
                      <w:sz w:val="17"/>
                      <w:szCs w:val="17"/>
                    </w:rPr>
                    <m:t>s,t</m:t>
                  </m:r>
                </m:e>
              </m:d>
            </m:e>
          </m:nary>
          <m:r>
            <w:rPr>
              <w:rFonts w:ascii="Cambria Math" w:hAnsi="Cambria Math"/>
              <w:sz w:val="17"/>
              <w:szCs w:val="17"/>
            </w:rPr>
            <m:t xml:space="preserve"> .</m:t>
          </m:r>
        </m:oMath>
      </m:oMathPara>
    </w:p>
    <w:p w:rsidR="00FF68B3" w:rsidRPr="004167FD" w:rsidRDefault="00FB6ACD" w:rsidP="004167FD">
      <w:pPr>
        <w:pStyle w:val="BodyText"/>
      </w:pPr>
      <w:r w:rsidRPr="004167FD">
        <w:t xml:space="preserve">Our signal-specialized </w:t>
      </w:r>
      <w:r w:rsidR="00FF68B3" w:rsidRPr="004167FD">
        <w:t>metric</w:t>
      </w:r>
      <w:r w:rsidR="00140390">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m:rPr>
                <m:sty m:val="bi"/>
              </m:rPr>
              <w:rPr>
                <w:rFonts w:ascii="Cambria Math" w:hAnsi="Cambria Math"/>
              </w:rPr>
              <m:t>S</m:t>
            </m:r>
          </m:e>
        </m:d>
      </m:oMath>
      <w:r w:rsidR="00FF68B3" w:rsidRPr="004167FD">
        <w:t xml:space="preserve"> can be seen as anal</w:t>
      </w:r>
      <w:r w:rsidR="00FF68B3" w:rsidRPr="004167FD">
        <w:t>o</w:t>
      </w:r>
      <w:r w:rsidR="00FF68B3" w:rsidRPr="004167FD">
        <w:t xml:space="preserve">gous to the geometric stretch from Section </w:t>
      </w:r>
      <w:r w:rsidR="00FF68B3" w:rsidRPr="004167FD">
        <w:fldChar w:fldCharType="begin"/>
      </w:r>
      <w:r w:rsidR="00FF68B3" w:rsidRPr="004167FD">
        <w:instrText xml:space="preserve"> REF _Ref534448459 \r \h </w:instrText>
      </w:r>
      <w:r w:rsidR="004167FD">
        <w:instrText xml:space="preserve"> \* MERGEFORMAT </w:instrText>
      </w:r>
      <w:r w:rsidR="00FF68B3" w:rsidRPr="004167FD">
        <w:fldChar w:fldCharType="separate"/>
      </w:r>
      <w:r w:rsidR="007E422B">
        <w:t>3.1</w:t>
      </w:r>
      <w:r w:rsidR="00FF68B3" w:rsidRPr="004167FD">
        <w:fldChar w:fldCharType="end"/>
      </w:r>
      <w:r w:rsidR="00FF68B3" w:rsidRPr="004167FD">
        <w:t xml:space="preserve"> (neglecting the globally constant factor</w:t>
      </w:r>
      <w:r w:rsidR="00586799">
        <w:t xml:space="preserve"> </w:t>
      </w:r>
      <m:oMath>
        <m:sSup>
          <m:sSupPr>
            <m:ctrlPr>
              <w:rPr>
                <w:rFonts w:ascii="Cambria Math" w:hAnsi="Cambria Math"/>
                <w:i/>
              </w:rPr>
            </m:ctrlPr>
          </m:sSupPr>
          <m:e>
            <m:r>
              <w:rPr>
                <w:rFonts w:ascii="Cambria Math" w:hAnsi="Cambria Math"/>
              </w:rPr>
              <m:t>δ</m:t>
            </m:r>
          </m:e>
          <m:sup>
            <m:r>
              <w:rPr>
                <w:rFonts w:ascii="Cambria Math" w:hAnsi="Cambria Math"/>
              </w:rPr>
              <m:t>2</m:t>
            </m:r>
          </m:sup>
        </m:sSup>
        <m:r>
          <m:rPr>
            <m:lit/>
          </m:rPr>
          <w:rPr>
            <w:rFonts w:ascii="Cambria Math" w:hAnsi="Cambria Math"/>
          </w:rPr>
          <m:t>/</m:t>
        </m:r>
        <m:r>
          <w:rPr>
            <w:rFonts w:ascii="Cambria Math" w:hAnsi="Cambria Math"/>
          </w:rPr>
          <m:t>3</m:t>
        </m:r>
      </m:oMath>
      <w:r w:rsidR="00FF68B3" w:rsidRPr="004167FD">
        <w:t xml:space="preserve">), but using the metric tensor of the signal mapping </w:t>
      </w:r>
      <m:oMath>
        <m:r>
          <w:rPr>
            <w:rFonts w:ascii="Cambria Math" w:hAnsi="Cambria Math"/>
          </w:rPr>
          <m:t>h</m:t>
        </m:r>
      </m:oMath>
      <w:r w:rsidR="00FF68B3" w:rsidRPr="004167FD">
        <w:t xml:space="preserve"> rather than the surface mapping </w:t>
      </w:r>
      <m:oMath>
        <m:r>
          <w:rPr>
            <w:rFonts w:ascii="Cambria Math" w:hAnsi="Cambria Math"/>
          </w:rPr>
          <m:t>f</m:t>
        </m:r>
      </m:oMath>
      <w:r w:rsidR="00FF68B3" w:rsidRPr="004167FD">
        <w:t xml:space="preserve">.  This is the reason we refer to it as the </w:t>
      </w:r>
      <w:r w:rsidR="00FF68B3" w:rsidRPr="004167FD">
        <w:rPr>
          <w:i/>
        </w:rPr>
        <w:t>signal-stretch</w:t>
      </w:r>
      <w:r w:rsidR="00FF68B3" w:rsidRPr="004167FD">
        <w:t xml:space="preserve"> metric.</w:t>
      </w:r>
      <w:r w:rsidR="00192F7C" w:rsidRPr="004167FD">
        <w:t xml:space="preserve">  In fact, if the signal reproduces the geometry (i.e. </w:t>
      </w:r>
      <m:oMath>
        <m:r>
          <w:rPr>
            <w:rFonts w:ascii="Cambria Math" w:hAnsi="Cambria Math"/>
          </w:rPr>
          <m:t>g</m:t>
        </m:r>
      </m:oMath>
      <w:r w:rsidR="00192F7C" w:rsidRPr="004167FD">
        <w:t xml:space="preserve"> is the identity map), then signal-stretch is equivalent to geometric stretch.</w:t>
      </w:r>
    </w:p>
    <w:p w:rsidR="00FF68B3" w:rsidRPr="004167FD" w:rsidRDefault="00FF68B3" w:rsidP="004167FD">
      <w:pPr>
        <w:pStyle w:val="Heading2"/>
      </w:pPr>
      <w:bookmarkStart w:id="8" w:name="_Ref533240501"/>
      <w:bookmarkStart w:id="9" w:name="_Ref532704448"/>
      <w:r w:rsidRPr="004167FD">
        <w:t>Computing the IMT</w:t>
      </w:r>
      <w:bookmarkEnd w:id="8"/>
    </w:p>
    <w:p w:rsidR="00FF68B3" w:rsidRPr="004167FD" w:rsidRDefault="00FF68B3" w:rsidP="004167FD">
      <w:pPr>
        <w:pStyle w:val="BodyText"/>
      </w:pPr>
      <w:r w:rsidRPr="004167FD">
        <w:t>To compute the integrated metric tensor</w:t>
      </w:r>
      <w:r w:rsidR="00586799">
        <w:t xml:space="preserve"> </w:t>
      </w:r>
      <m:oMath>
        <m:sSub>
          <m:sSubPr>
            <m:ctrlPr>
              <w:rPr>
                <w:rFonts w:ascii="Cambria Math" w:hAnsi="Cambria Math"/>
                <w:i/>
              </w:rPr>
            </m:ctrlPr>
          </m:sSubPr>
          <m:e>
            <m:r>
              <m:rPr>
                <m:scr m:val="script"/>
              </m:rPr>
              <w:rPr>
                <w:rFonts w:ascii="Cambria Math" w:hAnsi="Cambria Math"/>
                <w:szCs w:val="17"/>
              </w:rPr>
              <m:t>M</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i</m:t>
                </m:r>
              </m:sub>
            </m:sSub>
          </m:e>
        </m:d>
      </m:oMath>
      <w:r w:rsidRPr="004167FD">
        <w:t xml:space="preserve"> of the signal on each triangle, we consider two cases.</w:t>
      </w:r>
    </w:p>
    <w:p w:rsidR="00FF68B3" w:rsidRPr="004167FD" w:rsidRDefault="00FF68B3" w:rsidP="004167FD">
      <w:pPr>
        <w:pStyle w:val="BodyText"/>
      </w:pPr>
      <w:r w:rsidRPr="004167FD">
        <w:t xml:space="preserve">First, the signal may be a </w:t>
      </w:r>
      <w:r w:rsidRPr="004167FD">
        <w:rPr>
          <w:b/>
        </w:rPr>
        <w:t>piecewise linear interpolant</w:t>
      </w:r>
      <w:r w:rsidRPr="004167FD">
        <w:t xml:space="preserve"> of per-vertex attributes, as for example an </w:t>
      </w:r>
      <w:r w:rsidRPr="004167FD">
        <w:rPr>
          <w:i/>
        </w:rPr>
        <w:t>RGB</w:t>
      </w:r>
      <w:r w:rsidRPr="004167FD">
        <w:t xml:space="preserve"> color specified at each vertex.  In this case, the metric tensor</w:t>
      </w:r>
      <w:r w:rsidR="00586799">
        <w:t xml:space="preserve"> </w:t>
      </w:r>
      <m:oMath>
        <m:sSub>
          <m:sSubPr>
            <m:ctrlPr>
              <w:rPr>
                <w:rFonts w:ascii="Cambria Math" w:hAnsi="Cambria Math"/>
                <w:i/>
              </w:rPr>
            </m:ctrlPr>
          </m:sSubPr>
          <m:e>
            <m:r>
              <w:rPr>
                <w:rFonts w:ascii="Cambria Math" w:hAnsi="Cambria Math"/>
              </w:rPr>
              <m:t>M</m:t>
            </m:r>
          </m:e>
          <m:sub>
            <m:r>
              <w:rPr>
                <w:rFonts w:ascii="Cambria Math" w:hAnsi="Cambria Math"/>
              </w:rPr>
              <m:t>h</m:t>
            </m:r>
          </m:sub>
        </m:sSub>
        <m:d>
          <m:dPr>
            <m:ctrlPr>
              <w:rPr>
                <w:rFonts w:ascii="Cambria Math" w:hAnsi="Cambria Math"/>
                <w:i/>
              </w:rPr>
            </m:ctrlPr>
          </m:dPr>
          <m:e>
            <m:r>
              <w:rPr>
                <w:rFonts w:ascii="Cambria Math" w:hAnsi="Cambria Math"/>
              </w:rPr>
              <m:t>s,t</m:t>
            </m:r>
          </m:e>
        </m:d>
      </m:oMath>
      <w:r w:rsidRPr="004167FD">
        <w:t xml:space="preserve">  is constant over the triangle, just like the geometric tensor</w:t>
      </w:r>
      <w:r w:rsidR="00586799">
        <w:t xml:space="preserve"> </w:t>
      </w:r>
      <m:oMath>
        <m:sSub>
          <m:sSubPr>
            <m:ctrlPr>
              <w:rPr>
                <w:rFonts w:ascii="Cambria Math" w:hAnsi="Cambria Math"/>
                <w:i/>
              </w:rPr>
            </m:ctrlPr>
          </m:sSubPr>
          <m:e>
            <m:r>
              <w:rPr>
                <w:rFonts w:ascii="Cambria Math" w:hAnsi="Cambria Math"/>
              </w:rPr>
              <m:t>M</m:t>
            </m:r>
          </m:e>
          <m:sub>
            <m:r>
              <w:rPr>
                <w:rFonts w:ascii="Cambria Math" w:hAnsi="Cambria Math"/>
              </w:rPr>
              <m:t>f</m:t>
            </m:r>
          </m:sub>
        </m:sSub>
        <m:d>
          <m:dPr>
            <m:ctrlPr>
              <w:rPr>
                <w:rFonts w:ascii="Cambria Math" w:hAnsi="Cambria Math"/>
                <w:i/>
              </w:rPr>
            </m:ctrlPr>
          </m:dPr>
          <m:e>
            <m:r>
              <w:rPr>
                <w:rFonts w:ascii="Cambria Math" w:hAnsi="Cambria Math"/>
              </w:rPr>
              <m:t>s,t</m:t>
            </m:r>
          </m:e>
        </m:d>
      </m:oMath>
      <w:r w:rsidRPr="004167FD">
        <w:t>.  The IMT is therefore the simple product</w:t>
      </w:r>
    </w:p>
    <w:p w:rsidR="00586799" w:rsidRDefault="003A1391" w:rsidP="003828E1">
      <w:pPr>
        <w:pStyle w:val="MTDisplayEquation"/>
        <w:spacing w:before="140" w:after="140"/>
        <w:jc w:val="center"/>
        <w:rPr>
          <w:sz w:val="17"/>
          <w:szCs w:val="17"/>
        </w:rPr>
      </w:pPr>
      <m:oMathPara>
        <m:oMath>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sSub>
                <m:sSubPr>
                  <m:ctrlPr>
                    <w:rPr>
                      <w:rFonts w:ascii="Cambria Math" w:hAnsi="Cambria Math"/>
                      <w:i/>
                      <w:sz w:val="17"/>
                      <w:szCs w:val="17"/>
                    </w:rPr>
                  </m:ctrlPr>
                </m:sSubPr>
                <m:e>
                  <m:r>
                    <m:rPr>
                      <m:sty m:val="p"/>
                    </m:rPr>
                    <w:rPr>
                      <w:rFonts w:ascii="Cambria Math" w:hAnsi="Cambria Math"/>
                      <w:sz w:val="17"/>
                      <w:szCs w:val="17"/>
                    </w:rPr>
                    <m:t>Δ</m:t>
                  </m:r>
                </m:e>
                <m:sub>
                  <m:r>
                    <w:rPr>
                      <w:rFonts w:ascii="Cambria Math" w:hAnsi="Cambria Math"/>
                      <w:sz w:val="17"/>
                      <w:szCs w:val="17"/>
                    </w:rPr>
                    <m:t>i</m:t>
                  </m:r>
                </m:sub>
              </m:sSub>
            </m:e>
          </m:d>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t</m:t>
                  </m:r>
                </m:e>
                <m:sub>
                  <m:r>
                    <w:rPr>
                      <w:rFonts w:ascii="Cambria Math" w:hAnsi="Cambria Math"/>
                      <w:sz w:val="17"/>
                      <w:szCs w:val="17"/>
                    </w:rPr>
                    <m:t>i</m:t>
                  </m:r>
                </m:sub>
              </m:sSub>
            </m:e>
          </m:d>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S</m:t>
              </m:r>
            </m:sub>
          </m:sSub>
          <m:d>
            <m:dPr>
              <m:ctrlPr>
                <w:rPr>
                  <w:rFonts w:ascii="Cambria Math" w:hAnsi="Cambria Math"/>
                  <w:i/>
                  <w:sz w:val="17"/>
                  <w:szCs w:val="17"/>
                </w:rPr>
              </m:ctrlPr>
            </m:dPr>
            <m:e>
              <m:sSub>
                <m:sSubPr>
                  <m:ctrlPr>
                    <w:rPr>
                      <w:rFonts w:ascii="Cambria Math" w:hAnsi="Cambria Math"/>
                      <w:i/>
                      <w:sz w:val="17"/>
                      <w:szCs w:val="17"/>
                    </w:rPr>
                  </m:ctrlPr>
                </m:sSubPr>
                <m:e>
                  <m:r>
                    <m:rPr>
                      <m:sty m:val="p"/>
                    </m:rPr>
                    <w:rPr>
                      <w:rFonts w:ascii="Cambria Math" w:hAnsi="Cambria Math"/>
                      <w:sz w:val="17"/>
                      <w:szCs w:val="17"/>
                    </w:rPr>
                    <m:t>Δ</m:t>
                  </m:r>
                </m:e>
                <m:sub>
                  <m:r>
                    <w:rPr>
                      <w:rFonts w:ascii="Cambria Math" w:hAnsi="Cambria Math"/>
                      <w:sz w:val="17"/>
                      <w:szCs w:val="17"/>
                    </w:rPr>
                    <m:t>i</m:t>
                  </m:r>
                </m:sub>
              </m:sSub>
            </m:e>
          </m:d>
          <m:r>
            <w:rPr>
              <w:rFonts w:ascii="Cambria Math" w:hAnsi="Cambria Math"/>
              <w:sz w:val="17"/>
              <w:szCs w:val="17"/>
            </w:rPr>
            <m:t xml:space="preserve"> .</m:t>
          </m:r>
        </m:oMath>
      </m:oMathPara>
    </w:p>
    <w:p w:rsidR="00FF68B3" w:rsidRPr="004167FD" w:rsidRDefault="00FF68B3" w:rsidP="004167FD">
      <w:pPr>
        <w:pStyle w:val="BodyText"/>
      </w:pPr>
      <w:r w:rsidRPr="004167FD">
        <w:t>For completeness, we derive the Jacobian</w:t>
      </w:r>
      <w:r w:rsidR="00586799">
        <w:t xml:space="preserve"> </w:t>
      </w:r>
      <m:oMath>
        <m:sSub>
          <m:sSubPr>
            <m:ctrlPr>
              <w:rPr>
                <w:rFonts w:ascii="Cambria Math" w:hAnsi="Cambria Math"/>
                <w:i/>
              </w:rPr>
            </m:ctrlPr>
          </m:sSubPr>
          <m:e>
            <m:r>
              <w:rPr>
                <w:rFonts w:ascii="Cambria Math" w:hAnsi="Cambria Math"/>
              </w:rPr>
              <m:t>J</m:t>
            </m:r>
          </m:e>
          <m:sub>
            <m:r>
              <w:rPr>
                <w:rFonts w:ascii="Cambria Math" w:hAnsi="Cambria Math"/>
              </w:rPr>
              <m:t>h</m:t>
            </m:r>
          </m:sub>
        </m:sSub>
      </m:oMath>
      <w:r w:rsidRPr="004167FD">
        <w:t xml:space="preserve"> for a triangle whose vertices have parametrizations</w:t>
      </w:r>
      <w:r w:rsidR="00586799">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oMath>
      <w:r w:rsidRPr="004167FD">
        <w:t xml:space="preserve"> in </w:t>
      </w:r>
      <m:oMath>
        <m:r>
          <m:rPr>
            <m:sty m:val="bi"/>
          </m:rPr>
          <w:rPr>
            <w:rFonts w:ascii="Cambria Math" w:hAnsi="Cambria Math"/>
          </w:rPr>
          <m:t>D</m:t>
        </m:r>
      </m:oMath>
      <w:r w:rsidRPr="004167FD">
        <w:t xml:space="preserve"> and signal</w:t>
      </w:r>
      <w:r w:rsidR="00586799">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oMath>
      <w:r w:rsidRPr="004167FD">
        <w:t xml:space="preserve"> in </w:t>
      </w:r>
      <m:oMath>
        <m:r>
          <m:rPr>
            <m:sty m:val="bi"/>
          </m:rPr>
          <w:rPr>
            <w:rFonts w:ascii="Cambria Math" w:hAnsi="Cambria Math"/>
          </w:rPr>
          <m:t>Q</m:t>
        </m:r>
      </m:oMath>
      <w:r w:rsidRPr="004167FD">
        <w:t>.  It is obtained by solving the linear system</w:t>
      </w:r>
    </w:p>
    <w:p w:rsidR="00586799" w:rsidRDefault="003A1391" w:rsidP="00C16F76">
      <w:pPr>
        <w:pStyle w:val="MTDisplayEquation"/>
        <w:spacing w:before="120" w:after="120" w:line="312" w:lineRule="auto"/>
        <w:jc w:val="center"/>
        <w:rPr>
          <w:sz w:val="17"/>
          <w:szCs w:val="17"/>
        </w:rPr>
      </w:pPr>
      <m:oMathPara>
        <m:oMath>
          <m:d>
            <m:dPr>
              <m:ctrlPr>
                <w:rPr>
                  <w:rFonts w:ascii="Cambria Math" w:hAnsi="Cambria Math"/>
                  <w:i/>
                  <w:sz w:val="17"/>
                  <w:szCs w:val="17"/>
                </w:rPr>
              </m:ctrlPr>
            </m:dPr>
            <m:e>
              <m:m>
                <m:mPr>
                  <m:mcs>
                    <m:mc>
                      <m:mcPr>
                        <m:count m:val="3"/>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q</m:t>
                        </m:r>
                      </m:e>
                      <m:sub>
                        <m:r>
                          <w:rPr>
                            <w:rFonts w:ascii="Cambria Math" w:hAnsi="Cambria Math"/>
                            <w:sz w:val="17"/>
                            <w:szCs w:val="17"/>
                          </w:rPr>
                          <m:t>1</m:t>
                        </m:r>
                      </m:sub>
                    </m:sSub>
                  </m:e>
                  <m:e>
                    <m:sSub>
                      <m:sSubPr>
                        <m:ctrlPr>
                          <w:rPr>
                            <w:rFonts w:ascii="Cambria Math" w:hAnsi="Cambria Math"/>
                            <w:i/>
                            <w:sz w:val="17"/>
                            <w:szCs w:val="17"/>
                          </w:rPr>
                        </m:ctrlPr>
                      </m:sSubPr>
                      <m:e>
                        <m:r>
                          <w:rPr>
                            <w:rFonts w:ascii="Cambria Math" w:hAnsi="Cambria Math"/>
                            <w:sz w:val="17"/>
                            <w:szCs w:val="17"/>
                          </w:rPr>
                          <m:t>q</m:t>
                        </m:r>
                      </m:e>
                      <m:sub>
                        <m:r>
                          <w:rPr>
                            <w:rFonts w:ascii="Cambria Math" w:hAnsi="Cambria Math"/>
                            <w:sz w:val="17"/>
                            <w:szCs w:val="17"/>
                          </w:rPr>
                          <m:t>2</m:t>
                        </m:r>
                      </m:sub>
                    </m:sSub>
                  </m:e>
                  <m:e>
                    <m:sSub>
                      <m:sSubPr>
                        <m:ctrlPr>
                          <w:rPr>
                            <w:rFonts w:ascii="Cambria Math" w:hAnsi="Cambria Math"/>
                            <w:i/>
                            <w:sz w:val="17"/>
                            <w:szCs w:val="17"/>
                          </w:rPr>
                        </m:ctrlPr>
                      </m:sSubPr>
                      <m:e>
                        <m:r>
                          <w:rPr>
                            <w:rFonts w:ascii="Cambria Math" w:hAnsi="Cambria Math"/>
                            <w:sz w:val="17"/>
                            <w:szCs w:val="17"/>
                          </w:rPr>
                          <m:t>q</m:t>
                        </m:r>
                      </m:e>
                      <m:sub>
                        <m:r>
                          <w:rPr>
                            <w:rFonts w:ascii="Cambria Math" w:hAnsi="Cambria Math"/>
                            <w:sz w:val="17"/>
                            <w:szCs w:val="17"/>
                          </w:rPr>
                          <m:t>3</m:t>
                        </m:r>
                      </m:sub>
                    </m:sSub>
                  </m:e>
                </m:mr>
              </m:m>
            </m:e>
          </m:d>
          <m:r>
            <w:rPr>
              <w:rFonts w:ascii="Cambria Math" w:hAnsi="Cambria Math"/>
              <w:sz w:val="17"/>
              <w:szCs w:val="17"/>
            </w:rPr>
            <m:t>=</m:t>
          </m:r>
          <m:d>
            <m:dPr>
              <m:ctrlPr>
                <w:rPr>
                  <w:rFonts w:ascii="Cambria Math" w:hAnsi="Cambria Math"/>
                  <w:i/>
                  <w:sz w:val="17"/>
                  <w:szCs w:val="17"/>
                </w:rPr>
              </m:ctrlPr>
            </m:dPr>
            <m:e>
              <m:m>
                <m:mPr>
                  <m:mcs>
                    <m:mc>
                      <m:mcPr>
                        <m:count m:val="2"/>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h</m:t>
                        </m:r>
                      </m:sub>
                    </m:sSub>
                  </m:e>
                  <m:e>
                    <m:r>
                      <w:rPr>
                        <w:rFonts w:ascii="Cambria Math" w:hAnsi="Cambria Math"/>
                        <w:sz w:val="17"/>
                        <w:szCs w:val="17"/>
                      </w:rPr>
                      <m:t>o</m:t>
                    </m:r>
                  </m:e>
                </m:mr>
              </m:m>
            </m:e>
          </m:d>
          <m:d>
            <m:dPr>
              <m:ctrlPr>
                <w:rPr>
                  <w:rFonts w:ascii="Cambria Math" w:hAnsi="Cambria Math"/>
                  <w:i/>
                  <w:sz w:val="17"/>
                  <w:szCs w:val="17"/>
                </w:rPr>
              </m:ctrlPr>
            </m:dPr>
            <m:e>
              <m:m>
                <m:mPr>
                  <m:rSpRule m:val="4"/>
                  <m:rSp m:val="3"/>
                  <m:mcs>
                    <m:mc>
                      <m:mcPr>
                        <m:count m:val="3"/>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p</m:t>
                        </m:r>
                      </m:e>
                      <m:sub>
                        <m:r>
                          <w:rPr>
                            <w:rFonts w:ascii="Cambria Math" w:hAnsi="Cambria Math"/>
                            <w:sz w:val="17"/>
                            <w:szCs w:val="17"/>
                          </w:rPr>
                          <m:t>1</m:t>
                        </m:r>
                      </m:sub>
                    </m:sSub>
                  </m:e>
                  <m:e>
                    <m:sSub>
                      <m:sSubPr>
                        <m:ctrlPr>
                          <w:rPr>
                            <w:rFonts w:ascii="Cambria Math" w:hAnsi="Cambria Math"/>
                            <w:i/>
                            <w:sz w:val="17"/>
                            <w:szCs w:val="17"/>
                          </w:rPr>
                        </m:ctrlPr>
                      </m:sSubPr>
                      <m:e>
                        <m:r>
                          <w:rPr>
                            <w:rFonts w:ascii="Cambria Math" w:hAnsi="Cambria Math"/>
                            <w:sz w:val="17"/>
                            <w:szCs w:val="17"/>
                          </w:rPr>
                          <m:t>p</m:t>
                        </m:r>
                      </m:e>
                      <m:sub>
                        <m:r>
                          <w:rPr>
                            <w:rFonts w:ascii="Cambria Math" w:hAnsi="Cambria Math"/>
                            <w:sz w:val="17"/>
                            <w:szCs w:val="17"/>
                          </w:rPr>
                          <m:t>2</m:t>
                        </m:r>
                      </m:sub>
                    </m:sSub>
                  </m:e>
                  <m:e>
                    <m:sSub>
                      <m:sSubPr>
                        <m:ctrlPr>
                          <w:rPr>
                            <w:rFonts w:ascii="Cambria Math" w:hAnsi="Cambria Math"/>
                            <w:i/>
                            <w:sz w:val="17"/>
                            <w:szCs w:val="17"/>
                          </w:rPr>
                        </m:ctrlPr>
                      </m:sSubPr>
                      <m:e>
                        <m:r>
                          <w:rPr>
                            <w:rFonts w:ascii="Cambria Math" w:hAnsi="Cambria Math"/>
                            <w:sz w:val="17"/>
                            <w:szCs w:val="17"/>
                          </w:rPr>
                          <m:t>p</m:t>
                        </m:r>
                      </m:e>
                      <m:sub>
                        <m:r>
                          <w:rPr>
                            <w:rFonts w:ascii="Cambria Math" w:hAnsi="Cambria Math"/>
                            <w:sz w:val="17"/>
                            <w:szCs w:val="17"/>
                          </w:rPr>
                          <m:t>3</m:t>
                        </m:r>
                      </m:sub>
                    </m:sSub>
                  </m:e>
                </m:mr>
                <m:mr>
                  <m:e>
                    <m:r>
                      <w:rPr>
                        <w:rFonts w:ascii="Cambria Math" w:hAnsi="Cambria Math"/>
                        <w:sz w:val="17"/>
                        <w:szCs w:val="17"/>
                      </w:rPr>
                      <m:t>1</m:t>
                    </m:r>
                  </m:e>
                  <m:e>
                    <m:r>
                      <w:rPr>
                        <w:rFonts w:ascii="Cambria Math" w:hAnsi="Cambria Math"/>
                        <w:sz w:val="17"/>
                        <w:szCs w:val="17"/>
                      </w:rPr>
                      <m:t>1</m:t>
                    </m:r>
                  </m:e>
                  <m:e>
                    <m:r>
                      <w:rPr>
                        <w:rFonts w:ascii="Cambria Math" w:hAnsi="Cambria Math"/>
                        <w:sz w:val="17"/>
                        <w:szCs w:val="17"/>
                      </w:rPr>
                      <m:t>1</m:t>
                    </m:r>
                  </m:e>
                </m:mr>
              </m:m>
            </m:e>
          </m:d>
        </m:oMath>
      </m:oMathPara>
    </w:p>
    <w:p w:rsidR="00FF68B3" w:rsidRPr="004167FD" w:rsidRDefault="00FF68B3" w:rsidP="004167FD">
      <w:pPr>
        <w:pStyle w:val="BodyText"/>
      </w:pPr>
      <w:r w:rsidRPr="004167FD">
        <w:t>where</w:t>
      </w:r>
      <w:r w:rsidR="00C15072">
        <w:t xml:space="preserve"> </w:t>
      </w:r>
      <m:oMath>
        <m:r>
          <w:rPr>
            <w:rFonts w:ascii="Cambria Math" w:hAnsi="Cambria Math"/>
          </w:rPr>
          <m:t>o∈</m:t>
        </m:r>
        <m:r>
          <m:rPr>
            <m:sty m:val="bi"/>
          </m:rPr>
          <w:rPr>
            <w:rFonts w:ascii="Cambria Math" w:hAnsi="Cambria Math"/>
          </w:rPr>
          <m:t>Q</m:t>
        </m:r>
      </m:oMath>
      <w:r w:rsidRPr="004167FD">
        <w:t xml:space="preserve"> completes the affine transform matrix.</w:t>
      </w:r>
      <w:r w:rsidR="006D7AAC" w:rsidRPr="004167FD">
        <w:t xml:space="preserve">  Then, the metric tensor is</w:t>
      </w:r>
      <w:r w:rsidR="00C15072">
        <w:t xml:space="preserve"> </w:t>
      </w:r>
      <m:oMath>
        <m:sSub>
          <m:sSubPr>
            <m:ctrlPr>
              <w:rPr>
                <w:rFonts w:ascii="Cambria Math" w:hAnsi="Cambria Math"/>
                <w:i/>
              </w:rPr>
            </m:ctrlPr>
          </m:sSubPr>
          <m:e>
            <m:r>
              <w:rPr>
                <w:rFonts w:ascii="Cambria Math" w:hAnsi="Cambria Math"/>
              </w:rPr>
              <m:t>M</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h</m:t>
            </m:r>
          </m:sub>
          <m:sup>
            <m:r>
              <w:rPr>
                <w:rFonts w:ascii="Cambria Math" w:hAnsi="Cambria Math"/>
              </w:rPr>
              <m:t>T</m:t>
            </m:r>
          </m:sup>
        </m:sSubSup>
        <m:r>
          <w:rPr>
            <w:rFonts w:ascii="Cambria Math" w:hAnsi="Cambria Math"/>
          </w:rPr>
          <m:t> </m:t>
        </m:r>
        <m:sSub>
          <m:sSubPr>
            <m:ctrlPr>
              <w:rPr>
                <w:rFonts w:ascii="Cambria Math" w:hAnsi="Cambria Math"/>
                <w:i/>
              </w:rPr>
            </m:ctrlPr>
          </m:sSubPr>
          <m:e>
            <m:r>
              <w:rPr>
                <w:rFonts w:ascii="Cambria Math" w:hAnsi="Cambria Math"/>
              </w:rPr>
              <m:t>J</m:t>
            </m:r>
          </m:e>
          <m:sub>
            <m:r>
              <w:rPr>
                <w:rFonts w:ascii="Cambria Math" w:hAnsi="Cambria Math"/>
              </w:rPr>
              <m:t>h</m:t>
            </m:r>
          </m:sub>
        </m:sSub>
      </m:oMath>
      <w:r w:rsidR="006D7AAC" w:rsidRPr="004167FD">
        <w:t xml:space="preserve">  as previously defined.</w:t>
      </w:r>
    </w:p>
    <w:p w:rsidR="008C2283" w:rsidRPr="004167FD" w:rsidRDefault="00FF68B3" w:rsidP="004167FD">
      <w:pPr>
        <w:pStyle w:val="BodyText"/>
      </w:pPr>
      <w:r w:rsidRPr="004167FD">
        <w:t>The second case is that of a more</w:t>
      </w:r>
      <w:r w:rsidRPr="004167FD">
        <w:rPr>
          <w:b/>
        </w:rPr>
        <w:t xml:space="preserve"> general signal</w:t>
      </w:r>
      <w:r w:rsidRPr="004167FD">
        <w:t xml:space="preserve"> which has more detail than can be described at vertices.  One example is a detailed image projected onto the triangle mesh.  In that case, we compute</w:t>
      </w:r>
      <w:r w:rsidR="00C15072">
        <w:t xml:space="preserve"> </w:t>
      </w:r>
      <m:oMath>
        <m:sSub>
          <m:sSubPr>
            <m:ctrlPr>
              <w:rPr>
                <w:rFonts w:ascii="Cambria Math" w:hAnsi="Cambria Math"/>
                <w:i/>
              </w:rPr>
            </m:ctrlPr>
          </m:sSubPr>
          <m:e>
            <m:r>
              <m:rPr>
                <m:scr m:val="script"/>
              </m:rPr>
              <w:rPr>
                <w:rFonts w:ascii="Cambria Math" w:hAnsi="Cambria Math"/>
                <w:szCs w:val="17"/>
              </w:rPr>
              <m:t>M</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i</m:t>
                </m:r>
              </m:sub>
            </m:sSub>
          </m:e>
        </m:d>
      </m:oMath>
      <w:r w:rsidRPr="004167FD">
        <w:t xml:space="preserve"> using numerical integration.  Specifically, we apply a number of regular 1-to-4 subdiv</w:t>
      </w:r>
      <w:r w:rsidRPr="004167FD">
        <w:t>i</w:t>
      </w:r>
      <w:r w:rsidRPr="004167FD">
        <w:t>sions to the triangle, evaluate the signal at all the introduced vertices, and then sum the metric tensors of the resulting piecewise linear interpolant, just as described above.  In our examples, we subdivided each mesh triangle into 64 sub-triangles to compute the IMT.</w:t>
      </w:r>
    </w:p>
    <w:p w:rsidR="00FF68B3" w:rsidRPr="004167FD" w:rsidRDefault="00FF68B3" w:rsidP="004167FD">
      <w:pPr>
        <w:pStyle w:val="Heading2"/>
      </w:pPr>
      <w:bookmarkStart w:id="10" w:name="_Ref533240207"/>
      <w:r w:rsidRPr="004167FD">
        <w:t>Affine transformation rule for the IMT</w:t>
      </w:r>
      <w:bookmarkEnd w:id="10"/>
    </w:p>
    <w:p w:rsidR="00FF68B3" w:rsidRPr="004167FD" w:rsidRDefault="00FF68B3" w:rsidP="004167FD">
      <w:pPr>
        <w:pStyle w:val="BodyText"/>
      </w:pPr>
      <w:r w:rsidRPr="004167FD">
        <w:t xml:space="preserve">Within our optimization algorithm (Section </w:t>
      </w:r>
      <w:r w:rsidRPr="004167FD">
        <w:fldChar w:fldCharType="begin"/>
      </w:r>
      <w:r w:rsidRPr="004167FD">
        <w:instrText xml:space="preserve"> REF _Ref533136145 \r \h </w:instrText>
      </w:r>
      <w:r w:rsidR="004167FD">
        <w:instrText xml:space="preserve"> \* MERGEFORMAT </w:instrText>
      </w:r>
      <w:r w:rsidRPr="004167FD">
        <w:fldChar w:fldCharType="separate"/>
      </w:r>
      <w:r w:rsidR="007E422B">
        <w:t>4</w:t>
      </w:r>
      <w:r w:rsidRPr="004167FD">
        <w:fldChar w:fldCharType="end"/>
      </w:r>
      <w:r w:rsidRPr="004167FD">
        <w:t>), we repeate</w:t>
      </w:r>
      <w:r w:rsidRPr="004167FD">
        <w:t>d</w:t>
      </w:r>
      <w:r w:rsidRPr="004167FD">
        <w:t>ly modify the parametrizations</w:t>
      </w:r>
      <w:r w:rsidR="00C15072">
        <w:t xml:space="preserve"> </w:t>
      </w:r>
      <m:oMath>
        <m:d>
          <m:dPr>
            <m:ctrlPr>
              <w:rPr>
                <w:rFonts w:ascii="Cambria Math" w:hAnsi="Cambria Math"/>
                <w:i/>
              </w:rPr>
            </m:ctrlPr>
          </m:dPr>
          <m:e>
            <m:r>
              <w:rPr>
                <w:rFonts w:ascii="Cambria Math" w:hAnsi="Cambria Math"/>
              </w:rPr>
              <m:t>s,t</m:t>
            </m:r>
          </m:e>
        </m:d>
      </m:oMath>
      <w:r w:rsidRPr="004167FD">
        <w:t xml:space="preserve"> of the mesh vertices, and examine the change in the signal-stretch functional</w:t>
      </w:r>
      <w:r w:rsidR="00C15072">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m:rPr>
                <m:sty m:val="bi"/>
              </m:rPr>
              <w:rPr>
                <w:rFonts w:ascii="Cambria Math" w:hAnsi="Cambria Math"/>
              </w:rPr>
              <m:t>S</m:t>
            </m:r>
          </m:e>
        </m:d>
      </m:oMath>
      <w:r w:rsidRPr="004167FD">
        <w:t>.  The straightforward implementation would be to recompute the integrated metric tensors of the mesh triangles based on the modified parametrization.  This is prohibitive for two reasons:</w:t>
      </w:r>
    </w:p>
    <w:p w:rsidR="00FF68B3" w:rsidRPr="004167FD" w:rsidRDefault="00FF68B3" w:rsidP="004167FD">
      <w:pPr>
        <w:pStyle w:val="BodyText"/>
      </w:pPr>
      <w:r w:rsidRPr="004167FD">
        <w:t>(1) For the case of a general (nonlinear) signal on the mesh, the IMT is computed using expensive numerical integration.</w:t>
      </w:r>
    </w:p>
    <w:p w:rsidR="00FF68B3" w:rsidRPr="004167FD" w:rsidRDefault="00FF68B3" w:rsidP="004167FD">
      <w:pPr>
        <w:pStyle w:val="BodyText"/>
      </w:pPr>
      <w:r w:rsidRPr="004167FD">
        <w:t>(2) In our hierarchical solver</w:t>
      </w:r>
      <w:r w:rsidR="00DA07F9" w:rsidRPr="004167FD">
        <w:t xml:space="preserve"> (Section </w:t>
      </w:r>
      <w:r w:rsidR="00DA07F9" w:rsidRPr="004167FD">
        <w:fldChar w:fldCharType="begin"/>
      </w:r>
      <w:r w:rsidR="00DA07F9" w:rsidRPr="004167FD">
        <w:instrText xml:space="preserve"> REF _Ref533136145 \r \h </w:instrText>
      </w:r>
      <w:r w:rsidR="004167FD">
        <w:instrText xml:space="preserve"> \* MERGEFORMAT </w:instrText>
      </w:r>
      <w:r w:rsidR="00DA07F9" w:rsidRPr="004167FD">
        <w:fldChar w:fldCharType="separate"/>
      </w:r>
      <w:r w:rsidR="007E422B">
        <w:t>4</w:t>
      </w:r>
      <w:r w:rsidR="00DA07F9" w:rsidRPr="004167FD">
        <w:fldChar w:fldCharType="end"/>
      </w:r>
      <w:r w:rsidR="00DA07F9" w:rsidRPr="004167FD">
        <w:t>)</w:t>
      </w:r>
      <w:r w:rsidRPr="004167FD">
        <w:t>, coarse face</w:t>
      </w:r>
      <w:r w:rsidR="00DA07F9" w:rsidRPr="004167FD">
        <w:t xml:space="preserve">s are used to represent </w:t>
      </w:r>
      <w:r w:rsidRPr="004167FD">
        <w:t>region</w:t>
      </w:r>
      <w:r w:rsidR="00DA07F9" w:rsidRPr="004167FD">
        <w:t>s</w:t>
      </w:r>
      <w:r w:rsidRPr="004167FD">
        <w:t xml:space="preserve"> of the original surface</w:t>
      </w:r>
      <w:r w:rsidR="00DA07F9" w:rsidRPr="004167FD">
        <w:t>.  Even if the signal is linear on the fine mesh faces, it becomes nonlinear on coarse mesh faces</w:t>
      </w:r>
      <w:r w:rsidR="00192F7C" w:rsidRPr="004167FD">
        <w:t>, and thus expensive to compute</w:t>
      </w:r>
      <w:r w:rsidR="00DA07F9" w:rsidRPr="004167FD">
        <w:t>.</w:t>
      </w:r>
    </w:p>
    <w:p w:rsidR="00FF68B3" w:rsidRPr="004167FD" w:rsidRDefault="00FF68B3" w:rsidP="004167FD">
      <w:pPr>
        <w:pStyle w:val="BodyText"/>
        <w:rPr>
          <w:i/>
        </w:rPr>
      </w:pPr>
      <w:r w:rsidRPr="004167FD">
        <w:t xml:space="preserve">Fortunately, modifying the parametrization results in an affine transform of each mesh triangle, so we can </w:t>
      </w:r>
      <w:r w:rsidRPr="004167FD">
        <w:rPr>
          <w:i/>
        </w:rPr>
        <w:t>exactly</w:t>
      </w:r>
      <w:r w:rsidRPr="004167FD">
        <w:t xml:space="preserve"> compute the IMT of a transformed triangle from its original IMT using a simple rule.</w:t>
      </w:r>
      <w:r w:rsidR="00A26666" w:rsidRPr="004167FD">
        <w:t xml:space="preserve">  (Although the domain</w:t>
      </w:r>
      <w:r w:rsidR="00C15072">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i</m:t>
            </m:r>
          </m:sub>
        </m:sSub>
      </m:oMath>
      <w:r w:rsidR="00A26666" w:rsidRPr="004167FD">
        <w:t xml:space="preserve"> of the triangle changes, the integral</w:t>
      </w:r>
      <w:r w:rsidR="00C15072">
        <w:t xml:space="preserve"> </w:t>
      </w:r>
      <m:oMath>
        <m:sSub>
          <m:sSubPr>
            <m:ctrlPr>
              <w:rPr>
                <w:rFonts w:ascii="Cambria Math" w:hAnsi="Cambria Math"/>
                <w:i/>
              </w:rPr>
            </m:ctrlPr>
          </m:sSubPr>
          <m:e>
            <m:r>
              <m:rPr>
                <m:scr m:val="script"/>
              </m:rPr>
              <w:rPr>
                <w:rFonts w:ascii="Cambria Math" w:hAnsi="Cambria Math"/>
                <w:szCs w:val="17"/>
              </w:rPr>
              <m:t>M</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i</m:t>
                </m:r>
              </m:sub>
            </m:sSub>
          </m:e>
        </m:d>
      </m:oMath>
      <w:r w:rsidR="00A26666" w:rsidRPr="004167FD">
        <w:t xml:space="preserve"> </w:t>
      </w:r>
      <w:r w:rsidR="00DA07F9" w:rsidRPr="004167FD">
        <w:t>is still integrating the same region of the surface, due to the differential area term</w:t>
      </w:r>
      <w:r w:rsidR="00C16F76">
        <w:t>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S</m:t>
            </m:r>
          </m:sub>
        </m:sSub>
      </m:oMath>
      <w:r w:rsidR="00DA07F9" w:rsidRPr="004167FD">
        <w:t>.)</w:t>
      </w:r>
    </w:p>
    <w:p w:rsidR="00FF68B3" w:rsidRPr="004167FD" w:rsidRDefault="00FF68B3" w:rsidP="004167FD">
      <w:pPr>
        <w:pStyle w:val="BodyText"/>
      </w:pPr>
      <w:r w:rsidRPr="004167FD">
        <w:t>Let</w:t>
      </w:r>
      <w:r w:rsidR="00C15072">
        <w:t xml:space="preserve"> </w:t>
      </w:r>
      <m:oMath>
        <m:r>
          <w:rPr>
            <w:rFonts w:ascii="Cambria Math" w:hAnsi="Cambria Math"/>
          </w:rPr>
          <m:t>e :</m:t>
        </m:r>
        <m:r>
          <m:rPr>
            <m:sty m:val="bi"/>
          </m:rPr>
          <w:rPr>
            <w:rFonts w:ascii="Cambria Math" w:hAnsi="Cambria Math"/>
          </w:rPr>
          <m:t>D</m:t>
        </m:r>
        <m:r>
          <w:rPr>
            <w:rFonts w:ascii="Cambria Math" w:hAnsi="Cambria Math"/>
          </w:rPr>
          <m:t>→</m:t>
        </m:r>
        <m:r>
          <m:rPr>
            <m:sty m:val="bi"/>
          </m:rPr>
          <w:rPr>
            <w:rFonts w:ascii="Cambria Math" w:hAnsi="Cambria Math"/>
          </w:rPr>
          <m:t xml:space="preserve">D </m:t>
        </m:r>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s,t</m:t>
            </m:r>
          </m:e>
        </m:d>
      </m:oMath>
      <w:r w:rsidRPr="004167FD">
        <w:t xml:space="preserve"> be the local affine tran</w:t>
      </w:r>
      <w:r w:rsidRPr="004167FD">
        <w:t>s</w:t>
      </w:r>
      <w:r w:rsidRPr="004167FD">
        <w:t>form from the new triangle parametrization to the old, resulting in the new maps</w:t>
      </w:r>
      <w:r w:rsidR="00C15072">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=f∘e</m:t>
        </m:r>
      </m:oMath>
      <w:r w:rsidRPr="004167FD">
        <w:t xml:space="preserve"> and</w:t>
      </w:r>
      <w:r w:rsidR="00C15072">
        <w:t xml:space="preserve"> </w:t>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=h∘e</m:t>
        </m:r>
      </m:oMath>
      <w:r w:rsidRPr="004167FD">
        <w:t>.  Using the derivative chain rule, the new Jacobian is</w:t>
      </w:r>
      <w:r w:rsidR="00C15072">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h</m:t>
            </m:r>
          </m:sub>
        </m:sSub>
        <m:d>
          <m:dPr>
            <m:ctrlPr>
              <w:rPr>
                <w:rFonts w:ascii="Cambria Math" w:hAnsi="Cambria Math"/>
                <w:i/>
              </w:rPr>
            </m:ctrlPr>
          </m:dPr>
          <m:e>
            <m:r>
              <w:rPr>
                <w:rFonts w:ascii="Cambria Math" w:hAnsi="Cambria Math"/>
              </w:rPr>
              <m:t>s,t</m:t>
            </m:r>
          </m:e>
        </m:d>
        <m:r>
          <w:rPr>
            <w:rFonts w:ascii="Cambria Math" w:hAnsi="Cambria Math"/>
          </w:rPr>
          <m:t> </m:t>
        </m:r>
        <m:sSub>
          <m:sSubPr>
            <m:ctrlPr>
              <w:rPr>
                <w:rFonts w:ascii="Cambria Math" w:hAnsi="Cambria Math"/>
                <w:i/>
              </w:rPr>
            </m:ctrlPr>
          </m:sSubPr>
          <m:e>
            <m:r>
              <w:rPr>
                <w:rFonts w:ascii="Cambria Math" w:hAnsi="Cambria Math"/>
              </w:rPr>
              <m:t>J</m:t>
            </m:r>
          </m:e>
          <m:sub>
            <m:r>
              <w:rPr>
                <w:rFonts w:ascii="Cambria Math" w:hAnsi="Cambria Math"/>
              </w:rPr>
              <m:t>e</m:t>
            </m:r>
          </m:sub>
        </m:sSub>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d>
      </m:oMath>
      <w:r w:rsidRPr="004167FD">
        <w:t xml:space="preserve"> where</w:t>
      </w:r>
      <w:r w:rsidR="00C15072">
        <w:t xml:space="preserve"> </w:t>
      </w:r>
      <m:oMath>
        <m:sSub>
          <m:sSubPr>
            <m:ctrlPr>
              <w:rPr>
                <w:rFonts w:ascii="Cambria Math" w:hAnsi="Cambria Math"/>
                <w:i/>
              </w:rPr>
            </m:ctrlPr>
          </m:sSubPr>
          <m:e>
            <m:r>
              <w:rPr>
                <w:rFonts w:ascii="Cambria Math" w:hAnsi="Cambria Math"/>
              </w:rPr>
              <m:t>J</m:t>
            </m:r>
          </m:e>
          <m:sub>
            <m:r>
              <w:rPr>
                <w:rFonts w:ascii="Cambria Math" w:hAnsi="Cambria Math"/>
              </w:rPr>
              <m:t>e</m:t>
            </m:r>
          </m:sub>
        </m:sSub>
      </m:oMath>
      <w:r w:rsidRPr="004167FD">
        <w:t xml:space="preserve"> is the Jacobian of the map </w:t>
      </w:r>
      <m:oMath>
        <m:r>
          <w:rPr>
            <w:rFonts w:ascii="Cambria Math" w:hAnsi="Cambria Math"/>
          </w:rPr>
          <m:t>e</m:t>
        </m:r>
      </m:oMath>
      <w:r w:rsidRPr="004167FD">
        <w:t>.  Therefore, the new metric tensor is</w:t>
      </w:r>
    </w:p>
    <w:p w:rsidR="00C15072" w:rsidRDefault="003A1391" w:rsidP="003828E1">
      <w:pPr>
        <w:pStyle w:val="MTDisplayEquation"/>
        <w:spacing w:before="140" w:after="140" w:line="312" w:lineRule="auto"/>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M</m:t>
              </m:r>
            </m:e>
            <m:sub>
              <m:sSup>
                <m:sSupPr>
                  <m:ctrlPr>
                    <w:rPr>
                      <w:rFonts w:ascii="Cambria Math" w:hAnsi="Cambria Math"/>
                      <w:i/>
                      <w:sz w:val="17"/>
                      <w:szCs w:val="17"/>
                    </w:rPr>
                  </m:ctrlPr>
                </m:sSupPr>
                <m:e>
                  <m:r>
                    <w:rPr>
                      <w:rFonts w:ascii="Cambria Math" w:hAnsi="Cambria Math"/>
                      <w:sz w:val="17"/>
                      <w:szCs w:val="17"/>
                    </w:rPr>
                    <m:t>h</m:t>
                  </m:r>
                </m:e>
                <m:sup>
                  <m:r>
                    <w:rPr>
                      <w:rFonts w:ascii="Cambria Math" w:hAnsi="Cambria Math"/>
                      <w:sz w:val="17"/>
                      <w:szCs w:val="17"/>
                    </w:rPr>
                    <m:t>'</m:t>
                  </m:r>
                </m:sup>
              </m:sSup>
            </m:sub>
          </m:sSub>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s</m:t>
                  </m:r>
                </m:e>
                <m:sup>
                  <m:r>
                    <w:rPr>
                      <w:rFonts w:ascii="Cambria Math" w:hAnsi="Cambria Math"/>
                      <w:sz w:val="17"/>
                      <w:szCs w:val="17"/>
                    </w:rPr>
                    <m:t>'</m:t>
                  </m:r>
                </m:sup>
              </m:sSup>
              <m:r>
                <w:rPr>
                  <w:rFonts w:ascii="Cambria Math" w:hAnsi="Cambria Math"/>
                  <w:sz w:val="17"/>
                  <w:szCs w:val="17"/>
                </w:rPr>
                <m:t>,</m:t>
              </m:r>
              <m:sSup>
                <m:sSupPr>
                  <m:ctrlPr>
                    <w:rPr>
                      <w:rFonts w:ascii="Cambria Math" w:hAnsi="Cambria Math"/>
                      <w:i/>
                      <w:sz w:val="17"/>
                      <w:szCs w:val="17"/>
                    </w:rPr>
                  </m:ctrlPr>
                </m:sSupPr>
                <m:e>
                  <m:r>
                    <w:rPr>
                      <w:rFonts w:ascii="Cambria Math" w:hAnsi="Cambria Math"/>
                      <w:sz w:val="17"/>
                      <w:szCs w:val="17"/>
                    </w:rPr>
                    <m:t>t</m:t>
                  </m:r>
                </m:e>
                <m:sup>
                  <m:r>
                    <w:rPr>
                      <w:rFonts w:ascii="Cambria Math" w:hAnsi="Cambria Math"/>
                      <w:sz w:val="17"/>
                      <w:szCs w:val="17"/>
                    </w:rPr>
                    <m:t>'</m:t>
                  </m:r>
                </m:sup>
              </m:sSup>
            </m:e>
          </m:d>
          <m:r>
            <m:rPr>
              <m:aln/>
            </m:rPr>
            <w:rPr>
              <w:rFonts w:ascii="Cambria Math" w:hAnsi="Cambria Math"/>
              <w:sz w:val="17"/>
              <w:szCs w:val="17"/>
            </w:rPr>
            <m:t>=</m:t>
          </m:r>
          <m:sSubSup>
            <m:sSubSupPr>
              <m:ctrlPr>
                <w:rPr>
                  <w:rFonts w:ascii="Cambria Math" w:hAnsi="Cambria Math"/>
                  <w:i/>
                  <w:sz w:val="17"/>
                  <w:szCs w:val="17"/>
                </w:rPr>
              </m:ctrlPr>
            </m:sSubSupPr>
            <m:e>
              <m:r>
                <w:rPr>
                  <w:rFonts w:ascii="Cambria Math" w:hAnsi="Cambria Math"/>
                  <w:sz w:val="17"/>
                  <w:szCs w:val="17"/>
                </w:rPr>
                <m:t>J</m:t>
              </m:r>
            </m:e>
            <m:sub>
              <m:sSup>
                <m:sSupPr>
                  <m:ctrlPr>
                    <w:rPr>
                      <w:rFonts w:ascii="Cambria Math" w:hAnsi="Cambria Math"/>
                      <w:i/>
                      <w:sz w:val="17"/>
                      <w:szCs w:val="17"/>
                    </w:rPr>
                  </m:ctrlPr>
                </m:sSupPr>
                <m:e>
                  <m:r>
                    <w:rPr>
                      <w:rFonts w:ascii="Cambria Math" w:hAnsi="Cambria Math"/>
                      <w:sz w:val="17"/>
                      <w:szCs w:val="17"/>
                    </w:rPr>
                    <m:t>h</m:t>
                  </m:r>
                </m:e>
                <m:sup>
                  <m:r>
                    <w:rPr>
                      <w:rFonts w:ascii="Cambria Math" w:hAnsi="Cambria Math"/>
                      <w:sz w:val="17"/>
                      <w:szCs w:val="17"/>
                    </w:rPr>
                    <m:t>'</m:t>
                  </m:r>
                </m:sup>
              </m:sSup>
            </m:sub>
            <m:sup>
              <m:r>
                <w:rPr>
                  <w:rFonts w:ascii="Cambria Math" w:hAnsi="Cambria Math"/>
                  <w:sz w:val="17"/>
                  <w:szCs w:val="17"/>
                </w:rPr>
                <m:t>T</m:t>
              </m:r>
            </m:sup>
          </m:sSubSup>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J</m:t>
              </m:r>
            </m:e>
            <m:sub>
              <m:sSup>
                <m:sSupPr>
                  <m:ctrlPr>
                    <w:rPr>
                      <w:rFonts w:ascii="Cambria Math" w:hAnsi="Cambria Math"/>
                      <w:i/>
                      <w:sz w:val="17"/>
                      <w:szCs w:val="17"/>
                    </w:rPr>
                  </m:ctrlPr>
                </m:sSupPr>
                <m:e>
                  <m:r>
                    <w:rPr>
                      <w:rFonts w:ascii="Cambria Math" w:hAnsi="Cambria Math"/>
                      <w:sz w:val="17"/>
                      <w:szCs w:val="17"/>
                    </w:rPr>
                    <m:t>h</m:t>
                  </m:r>
                </m:e>
                <m:sup>
                  <m:r>
                    <w:rPr>
                      <w:rFonts w:ascii="Cambria Math" w:hAnsi="Cambria Math"/>
                      <w:sz w:val="17"/>
                      <w:szCs w:val="17"/>
                    </w:rPr>
                    <m:t>'</m:t>
                  </m:r>
                </m:sup>
              </m:sSup>
            </m:sub>
          </m:sSub>
          <m:r>
            <w:rPr>
              <w:rFonts w:ascii="Cambria Math" w:hAnsi="Cambria Math"/>
              <w:sz w:val="17"/>
              <w:szCs w:val="17"/>
            </w:rPr>
            <m:t>=</m:t>
          </m:r>
          <m:sSubSup>
            <m:sSubSupPr>
              <m:ctrlPr>
                <w:rPr>
                  <w:rFonts w:ascii="Cambria Math" w:hAnsi="Cambria Math"/>
                  <w:i/>
                  <w:sz w:val="17"/>
                  <w:szCs w:val="17"/>
                </w:rPr>
              </m:ctrlPr>
            </m:sSubSupPr>
            <m:e>
              <m:r>
                <w:rPr>
                  <w:rFonts w:ascii="Cambria Math" w:hAnsi="Cambria Math"/>
                  <w:sz w:val="17"/>
                  <w:szCs w:val="17"/>
                </w:rPr>
                <m:t>J</m:t>
              </m:r>
            </m:e>
            <m:sub>
              <m:r>
                <w:rPr>
                  <w:rFonts w:ascii="Cambria Math" w:hAnsi="Cambria Math"/>
                  <w:sz w:val="17"/>
                  <w:szCs w:val="17"/>
                </w:rPr>
                <m:t>e</m:t>
              </m:r>
            </m:sub>
            <m:sup>
              <m:r>
                <w:rPr>
                  <w:rFonts w:ascii="Cambria Math" w:hAnsi="Cambria Math"/>
                  <w:sz w:val="17"/>
                  <w:szCs w:val="17"/>
                </w:rPr>
                <m:t>T</m:t>
              </m:r>
            </m:sup>
          </m:sSubSup>
          <m:r>
            <w:rPr>
              <w:rFonts w:ascii="Cambria Math" w:hAnsi="Cambria Math"/>
              <w:sz w:val="17"/>
              <w:szCs w:val="17"/>
            </w:rPr>
            <m:t> </m:t>
          </m:r>
          <m:sSubSup>
            <m:sSubSupPr>
              <m:ctrlPr>
                <w:rPr>
                  <w:rFonts w:ascii="Cambria Math" w:hAnsi="Cambria Math"/>
                  <w:i/>
                  <w:sz w:val="17"/>
                  <w:szCs w:val="17"/>
                </w:rPr>
              </m:ctrlPr>
            </m:sSubSupPr>
            <m:e>
              <m:r>
                <w:rPr>
                  <w:rFonts w:ascii="Cambria Math" w:hAnsi="Cambria Math"/>
                  <w:sz w:val="17"/>
                  <w:szCs w:val="17"/>
                </w:rPr>
                <m:t>J</m:t>
              </m:r>
            </m:e>
            <m:sub>
              <m:r>
                <w:rPr>
                  <w:rFonts w:ascii="Cambria Math" w:hAnsi="Cambria Math"/>
                  <w:sz w:val="17"/>
                  <w:szCs w:val="17"/>
                </w:rPr>
                <m:t>h</m:t>
              </m:r>
            </m:sub>
            <m:sup>
              <m:r>
                <w:rPr>
                  <w:rFonts w:ascii="Cambria Math" w:hAnsi="Cambria Math"/>
                  <w:sz w:val="17"/>
                  <w:szCs w:val="17"/>
                </w:rPr>
                <m:t>T</m:t>
              </m:r>
            </m:sup>
          </m:sSubSup>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h</m:t>
              </m:r>
            </m:sub>
          </m:sSub>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e</m:t>
              </m:r>
            </m:sub>
          </m:sSub>
          <m:r>
            <m:rPr>
              <m:sty m:val="p"/>
            </m:rPr>
            <w:rPr>
              <w:rFonts w:ascii="Cambria Math" w:hAnsi="Cambria Math"/>
              <w:sz w:val="17"/>
              <w:szCs w:val="17"/>
            </w:rPr>
            <w:br/>
          </m:r>
        </m:oMath>
        <m:oMath>
          <m:r>
            <m:rPr>
              <m:aln/>
            </m:rPr>
            <w:rPr>
              <w:rFonts w:ascii="Cambria Math" w:hAnsi="Cambria Math"/>
              <w:sz w:val="17"/>
              <w:szCs w:val="17"/>
            </w:rPr>
            <m:t>=</m:t>
          </m:r>
          <m:sSubSup>
            <m:sSubSupPr>
              <m:ctrlPr>
                <w:rPr>
                  <w:rFonts w:ascii="Cambria Math" w:hAnsi="Cambria Math"/>
                  <w:i/>
                  <w:sz w:val="17"/>
                  <w:szCs w:val="17"/>
                </w:rPr>
              </m:ctrlPr>
            </m:sSubSupPr>
            <m:e>
              <m:r>
                <w:rPr>
                  <w:rFonts w:ascii="Cambria Math" w:hAnsi="Cambria Math"/>
                  <w:sz w:val="17"/>
                  <w:szCs w:val="17"/>
                </w:rPr>
                <m:t>J</m:t>
              </m:r>
            </m:e>
            <m:sub>
              <m:r>
                <w:rPr>
                  <w:rFonts w:ascii="Cambria Math" w:hAnsi="Cambria Math"/>
                  <w:sz w:val="17"/>
                  <w:szCs w:val="17"/>
                </w:rPr>
                <m:t>e</m:t>
              </m:r>
            </m:sub>
            <m:sup>
              <m:r>
                <w:rPr>
                  <w:rFonts w:ascii="Cambria Math" w:hAnsi="Cambria Math"/>
                  <w:sz w:val="17"/>
                  <w:szCs w:val="17"/>
                </w:rPr>
                <m:t>T</m:t>
              </m:r>
            </m:sup>
          </m:sSubSup>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s</m:t>
                  </m:r>
                </m:e>
                <m:sup>
                  <m:r>
                    <w:rPr>
                      <w:rFonts w:ascii="Cambria Math" w:hAnsi="Cambria Math"/>
                      <w:sz w:val="17"/>
                      <w:szCs w:val="17"/>
                    </w:rPr>
                    <m:t>'</m:t>
                  </m:r>
                </m:sup>
              </m:sSup>
              <m:r>
                <w:rPr>
                  <w:rFonts w:ascii="Cambria Math" w:hAnsi="Cambria Math"/>
                  <w:sz w:val="17"/>
                  <w:szCs w:val="17"/>
                </w:rPr>
                <m:t>,</m:t>
              </m:r>
              <m:sSup>
                <m:sSupPr>
                  <m:ctrlPr>
                    <w:rPr>
                      <w:rFonts w:ascii="Cambria Math" w:hAnsi="Cambria Math"/>
                      <w:i/>
                      <w:sz w:val="17"/>
                      <w:szCs w:val="17"/>
                    </w:rPr>
                  </m:ctrlPr>
                </m:sSupPr>
                <m:e>
                  <m:r>
                    <w:rPr>
                      <w:rFonts w:ascii="Cambria Math" w:hAnsi="Cambria Math"/>
                      <w:sz w:val="17"/>
                      <w:szCs w:val="17"/>
                    </w:rPr>
                    <m:t>t</m:t>
                  </m:r>
                </m:e>
                <m:sup>
                  <m:r>
                    <w:rPr>
                      <w:rFonts w:ascii="Cambria Math" w:hAnsi="Cambria Math"/>
                      <w:sz w:val="17"/>
                      <w:szCs w:val="17"/>
                    </w:rPr>
                    <m:t>'</m:t>
                  </m:r>
                </m:sup>
              </m:sSup>
            </m:e>
          </m:d>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e</m:t>
              </m:r>
            </m:sub>
          </m:sSub>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s</m:t>
                  </m:r>
                </m:e>
                <m:sup>
                  <m:r>
                    <w:rPr>
                      <w:rFonts w:ascii="Cambria Math" w:hAnsi="Cambria Math"/>
                      <w:sz w:val="17"/>
                      <w:szCs w:val="17"/>
                    </w:rPr>
                    <m:t>'</m:t>
                  </m:r>
                </m:sup>
              </m:sSup>
              <m:r>
                <w:rPr>
                  <w:rFonts w:ascii="Cambria Math" w:hAnsi="Cambria Math"/>
                  <w:sz w:val="17"/>
                  <w:szCs w:val="17"/>
                </w:rPr>
                <m:t>,</m:t>
              </m:r>
              <m:sSup>
                <m:sSupPr>
                  <m:ctrlPr>
                    <w:rPr>
                      <w:rFonts w:ascii="Cambria Math" w:hAnsi="Cambria Math"/>
                      <w:i/>
                      <w:sz w:val="17"/>
                      <w:szCs w:val="17"/>
                    </w:rPr>
                  </m:ctrlPr>
                </m:sSupPr>
                <m:e>
                  <m:r>
                    <w:rPr>
                      <w:rFonts w:ascii="Cambria Math" w:hAnsi="Cambria Math"/>
                      <w:sz w:val="17"/>
                      <w:szCs w:val="17"/>
                    </w:rPr>
                    <m:t>t</m:t>
                  </m:r>
                </m:e>
                <m:sup>
                  <m:r>
                    <w:rPr>
                      <w:rFonts w:ascii="Cambria Math" w:hAnsi="Cambria Math"/>
                      <w:sz w:val="17"/>
                      <w:szCs w:val="17"/>
                    </w:rPr>
                    <m:t>'</m:t>
                  </m:r>
                </m:sup>
              </m:sSup>
            </m:e>
          </m:d>
          <m:r>
            <w:rPr>
              <w:rFonts w:ascii="Cambria Math" w:hAnsi="Cambria Math"/>
              <w:sz w:val="17"/>
              <w:szCs w:val="17"/>
            </w:rPr>
            <m:t>.</m:t>
          </m:r>
        </m:oMath>
      </m:oMathPara>
    </w:p>
    <w:p w:rsidR="00FF68B3" w:rsidRPr="004167FD" w:rsidRDefault="00FF68B3" w:rsidP="004167FD">
      <w:pPr>
        <w:pStyle w:val="BodyText"/>
      </w:pPr>
      <w:r w:rsidRPr="004167FD">
        <w:t xml:space="preserve">If </w:t>
      </w:r>
      <m:oMath>
        <m:r>
          <w:rPr>
            <w:rFonts w:ascii="Cambria Math" w:hAnsi="Cambria Math"/>
          </w:rPr>
          <m:t>e</m:t>
        </m:r>
      </m:oMath>
      <w:r w:rsidRPr="004167FD">
        <w:t xml:space="preserve"> maps triangle vertices from</w:t>
      </w:r>
      <w:r w:rsidR="00CA22A4">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3</m:t>
            </m:r>
          </m:sub>
          <m:sup>
            <m:r>
              <w:rPr>
                <w:rFonts w:ascii="Cambria Math" w:hAnsi="Cambria Math"/>
              </w:rPr>
              <m:t>'</m:t>
            </m:r>
          </m:sup>
        </m:sSubSup>
      </m:oMath>
      <w:r w:rsidR="00CA22A4">
        <w:t xml:space="preserve"> </w:t>
      </w:r>
      <w:r w:rsidRPr="004167FD">
        <w:t>to</w:t>
      </w:r>
      <w:r w:rsidR="00CA22A4">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oMath>
      <w:r w:rsidRPr="004167FD">
        <w:t xml:space="preserve"> in </w:t>
      </w:r>
      <m:oMath>
        <m:r>
          <m:rPr>
            <m:sty m:val="bi"/>
          </m:rPr>
          <w:rPr>
            <w:rFonts w:ascii="Cambria Math" w:hAnsi="Cambria Math"/>
          </w:rPr>
          <m:t>D</m:t>
        </m:r>
      </m:oMath>
      <w:r w:rsidRPr="004167FD">
        <w:t>, its Jacobian</w:t>
      </w:r>
      <w:r w:rsidR="00CA22A4">
        <w:t xml:space="preserve"> </w:t>
      </w:r>
      <m:oMath>
        <m:sSub>
          <m:sSubPr>
            <m:ctrlPr>
              <w:rPr>
                <w:rFonts w:ascii="Cambria Math" w:hAnsi="Cambria Math"/>
                <w:i/>
              </w:rPr>
            </m:ctrlPr>
          </m:sSubPr>
          <m:e>
            <m:r>
              <w:rPr>
                <w:rFonts w:ascii="Cambria Math" w:hAnsi="Cambria Math"/>
              </w:rPr>
              <m:t>J</m:t>
            </m:r>
          </m:e>
          <m:sub>
            <m:r>
              <w:rPr>
                <w:rFonts w:ascii="Cambria Math" w:hAnsi="Cambria Math"/>
              </w:rPr>
              <m:t>e</m:t>
            </m:r>
          </m:sub>
        </m:sSub>
      </m:oMath>
      <w:r w:rsidRPr="004167FD">
        <w:t xml:space="preserve"> can be obtained by solving the linear system </w:t>
      </w:r>
    </w:p>
    <w:p w:rsidR="00CA22A4" w:rsidRDefault="003A1391" w:rsidP="00CA22A4">
      <w:pPr>
        <w:pStyle w:val="MTDisplayEquation"/>
        <w:jc w:val="center"/>
        <w:rPr>
          <w:sz w:val="17"/>
          <w:szCs w:val="17"/>
        </w:rPr>
      </w:pPr>
      <m:oMathPara>
        <m:oMath>
          <m:d>
            <m:dPr>
              <m:ctrlPr>
                <w:rPr>
                  <w:rFonts w:ascii="Cambria Math" w:hAnsi="Cambria Math"/>
                  <w:i/>
                  <w:sz w:val="17"/>
                  <w:szCs w:val="17"/>
                </w:rPr>
              </m:ctrlPr>
            </m:dPr>
            <m:e>
              <m:m>
                <m:mPr>
                  <m:mcs>
                    <m:mc>
                      <m:mcPr>
                        <m:count m:val="3"/>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p</m:t>
                        </m:r>
                      </m:e>
                      <m:sub>
                        <m:r>
                          <w:rPr>
                            <w:rFonts w:ascii="Cambria Math" w:hAnsi="Cambria Math"/>
                            <w:sz w:val="17"/>
                            <w:szCs w:val="17"/>
                          </w:rPr>
                          <m:t>1</m:t>
                        </m:r>
                      </m:sub>
                    </m:sSub>
                  </m:e>
                  <m:e>
                    <m:sSub>
                      <m:sSubPr>
                        <m:ctrlPr>
                          <w:rPr>
                            <w:rFonts w:ascii="Cambria Math" w:hAnsi="Cambria Math"/>
                            <w:i/>
                            <w:sz w:val="17"/>
                            <w:szCs w:val="17"/>
                          </w:rPr>
                        </m:ctrlPr>
                      </m:sSubPr>
                      <m:e>
                        <m:r>
                          <w:rPr>
                            <w:rFonts w:ascii="Cambria Math" w:hAnsi="Cambria Math"/>
                            <w:sz w:val="17"/>
                            <w:szCs w:val="17"/>
                          </w:rPr>
                          <m:t>p</m:t>
                        </m:r>
                      </m:e>
                      <m:sub>
                        <m:r>
                          <w:rPr>
                            <w:rFonts w:ascii="Cambria Math" w:hAnsi="Cambria Math"/>
                            <w:sz w:val="17"/>
                            <w:szCs w:val="17"/>
                          </w:rPr>
                          <m:t>2</m:t>
                        </m:r>
                      </m:sub>
                    </m:sSub>
                  </m:e>
                  <m:e>
                    <m:sSub>
                      <m:sSubPr>
                        <m:ctrlPr>
                          <w:rPr>
                            <w:rFonts w:ascii="Cambria Math" w:hAnsi="Cambria Math"/>
                            <w:i/>
                            <w:sz w:val="17"/>
                            <w:szCs w:val="17"/>
                          </w:rPr>
                        </m:ctrlPr>
                      </m:sSubPr>
                      <m:e>
                        <m:r>
                          <w:rPr>
                            <w:rFonts w:ascii="Cambria Math" w:hAnsi="Cambria Math"/>
                            <w:sz w:val="17"/>
                            <w:szCs w:val="17"/>
                          </w:rPr>
                          <m:t>p</m:t>
                        </m:r>
                      </m:e>
                      <m:sub>
                        <m:r>
                          <w:rPr>
                            <w:rFonts w:ascii="Cambria Math" w:hAnsi="Cambria Math"/>
                            <w:sz w:val="17"/>
                            <w:szCs w:val="17"/>
                          </w:rPr>
                          <m:t>3</m:t>
                        </m:r>
                      </m:sub>
                    </m:sSub>
                  </m:e>
                </m:mr>
              </m:m>
            </m:e>
          </m:d>
          <m:r>
            <w:rPr>
              <w:rFonts w:ascii="Cambria Math" w:hAnsi="Cambria Math"/>
              <w:sz w:val="17"/>
              <w:szCs w:val="17"/>
            </w:rPr>
            <m:t>=</m:t>
          </m:r>
          <m:d>
            <m:dPr>
              <m:ctrlPr>
                <w:rPr>
                  <w:rFonts w:ascii="Cambria Math" w:hAnsi="Cambria Math"/>
                  <w:i/>
                  <w:sz w:val="17"/>
                  <w:szCs w:val="17"/>
                </w:rPr>
              </m:ctrlPr>
            </m:dPr>
            <m:e>
              <m:m>
                <m:mPr>
                  <m:mcs>
                    <m:mc>
                      <m:mcPr>
                        <m:count m:val="2"/>
                        <m:mcJc m:val="center"/>
                      </m:mcPr>
                    </m:mc>
                  </m:mcs>
                  <m:ctrlPr>
                    <w:rPr>
                      <w:rFonts w:ascii="Cambria Math" w:hAnsi="Cambria Math"/>
                      <w:i/>
                      <w:sz w:val="17"/>
                      <w:szCs w:val="17"/>
                    </w:rPr>
                  </m:ctrlPr>
                </m:mPr>
                <m:mr>
                  <m:e>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e</m:t>
                        </m:r>
                      </m:sub>
                    </m:sSub>
                  </m:e>
                  <m:e>
                    <m:r>
                      <w:rPr>
                        <w:rFonts w:ascii="Cambria Math" w:hAnsi="Cambria Math"/>
                        <w:sz w:val="17"/>
                        <w:szCs w:val="17"/>
                      </w:rPr>
                      <m:t>o</m:t>
                    </m:r>
                  </m:e>
                </m:mr>
              </m:m>
            </m:e>
          </m:d>
          <m:d>
            <m:dPr>
              <m:ctrlPr>
                <w:rPr>
                  <w:rFonts w:ascii="Cambria Math" w:hAnsi="Cambria Math"/>
                  <w:i/>
                  <w:sz w:val="17"/>
                  <w:szCs w:val="17"/>
                </w:rPr>
              </m:ctrlPr>
            </m:dPr>
            <m:e>
              <m:m>
                <m:mPr>
                  <m:rSpRule m:val="4"/>
                  <m:rSp m:val="3"/>
                  <m:mcs>
                    <m:mc>
                      <m:mcPr>
                        <m:count m:val="3"/>
                        <m:mcJc m:val="center"/>
                      </m:mcPr>
                    </m:mc>
                  </m:mcs>
                  <m:ctrlPr>
                    <w:rPr>
                      <w:rFonts w:ascii="Cambria Math" w:hAnsi="Cambria Math"/>
                      <w:i/>
                      <w:sz w:val="17"/>
                      <w:szCs w:val="17"/>
                    </w:rPr>
                  </m:ctrlPr>
                </m:mPr>
                <m:mr>
                  <m:e>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e>
                  <m:e>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e>
                  <m:e>
                    <m:sSubSup>
                      <m:sSubSupPr>
                        <m:ctrlPr>
                          <w:rPr>
                            <w:rFonts w:ascii="Cambria Math" w:hAnsi="Cambria Math"/>
                            <w:i/>
                          </w:rPr>
                        </m:ctrlPr>
                      </m:sSubSupPr>
                      <m:e>
                        <m:r>
                          <w:rPr>
                            <w:rFonts w:ascii="Cambria Math" w:hAnsi="Cambria Math"/>
                          </w:rPr>
                          <m:t>p</m:t>
                        </m:r>
                      </m:e>
                      <m:sub>
                        <m:r>
                          <w:rPr>
                            <w:rFonts w:ascii="Cambria Math" w:hAnsi="Cambria Math"/>
                          </w:rPr>
                          <m:t>3</m:t>
                        </m:r>
                      </m:sub>
                      <m:sup>
                        <m:r>
                          <w:rPr>
                            <w:rFonts w:ascii="Cambria Math" w:hAnsi="Cambria Math"/>
                          </w:rPr>
                          <m:t>'</m:t>
                        </m:r>
                      </m:sup>
                    </m:sSubSup>
                  </m:e>
                </m:mr>
                <m:mr>
                  <m:e>
                    <m:r>
                      <w:rPr>
                        <w:rFonts w:ascii="Cambria Math" w:hAnsi="Cambria Math"/>
                        <w:sz w:val="17"/>
                        <w:szCs w:val="17"/>
                      </w:rPr>
                      <m:t>1</m:t>
                    </m:r>
                  </m:e>
                  <m:e>
                    <m:r>
                      <w:rPr>
                        <w:rFonts w:ascii="Cambria Math" w:hAnsi="Cambria Math"/>
                        <w:sz w:val="17"/>
                        <w:szCs w:val="17"/>
                      </w:rPr>
                      <m:t>1</m:t>
                    </m:r>
                  </m:e>
                  <m:e>
                    <m:r>
                      <w:rPr>
                        <w:rFonts w:ascii="Cambria Math" w:hAnsi="Cambria Math"/>
                        <w:sz w:val="17"/>
                        <w:szCs w:val="17"/>
                      </w:rPr>
                      <m:t>1</m:t>
                    </m:r>
                  </m:e>
                </m:mr>
              </m:m>
            </m:e>
          </m:d>
        </m:oMath>
      </m:oMathPara>
    </w:p>
    <w:p w:rsidR="00FF68B3" w:rsidRPr="004167FD" w:rsidRDefault="00FF68B3" w:rsidP="004167FD">
      <w:pPr>
        <w:pStyle w:val="BodyText"/>
      </w:pPr>
      <w:r w:rsidRPr="004167FD">
        <w:t>where</w:t>
      </w:r>
      <w:r w:rsidR="00CA22A4">
        <w:t xml:space="preserve"> </w:t>
      </w:r>
      <m:oMath>
        <m:r>
          <w:rPr>
            <w:rFonts w:ascii="Cambria Math" w:hAnsi="Cambria Math"/>
          </w:rPr>
          <m:t>o∈</m:t>
        </m:r>
        <m:r>
          <m:rPr>
            <m:sty m:val="bi"/>
          </m:rPr>
          <w:rPr>
            <w:rFonts w:ascii="Cambria Math" w:hAnsi="Cambria Math"/>
          </w:rPr>
          <m:t>D</m:t>
        </m:r>
      </m:oMath>
      <w:r w:rsidRPr="004167FD">
        <w:t xml:space="preserve"> completes the affine transform matrix.</w:t>
      </w:r>
    </w:p>
    <w:p w:rsidR="00FF68B3" w:rsidRPr="004167FD" w:rsidRDefault="00FF68B3" w:rsidP="004167FD">
      <w:pPr>
        <w:pStyle w:val="BodyText"/>
      </w:pPr>
      <w:r w:rsidRPr="004167FD">
        <w:t xml:space="preserve">For the IMT pre-computation in Section </w:t>
      </w:r>
      <w:r w:rsidRPr="004167FD">
        <w:fldChar w:fldCharType="begin"/>
      </w:r>
      <w:r w:rsidRPr="004167FD">
        <w:instrText xml:space="preserve"> REF _Ref533240501 \r \h </w:instrText>
      </w:r>
      <w:r w:rsidR="004167FD">
        <w:instrText xml:space="preserve"> \* MERGEFORMAT </w:instrText>
      </w:r>
      <w:r w:rsidRPr="004167FD">
        <w:fldChar w:fldCharType="separate"/>
      </w:r>
      <w:r w:rsidR="007E422B">
        <w:t>3.3</w:t>
      </w:r>
      <w:r w:rsidRPr="004167FD">
        <w:fldChar w:fldCharType="end"/>
      </w:r>
      <w:r w:rsidRPr="004167FD">
        <w:t>, we always store</w:t>
      </w:r>
      <w:r w:rsidR="00CA22A4">
        <w:t xml:space="preserve"> </w:t>
      </w:r>
      <m:oMath>
        <m:sSub>
          <m:sSubPr>
            <m:ctrlPr>
              <w:rPr>
                <w:rFonts w:ascii="Cambria Math" w:hAnsi="Cambria Math"/>
                <w:i/>
              </w:rPr>
            </m:ctrlPr>
          </m:sSubPr>
          <m:e>
            <m:r>
              <m:rPr>
                <m:scr m:val="script"/>
              </m:rPr>
              <w:rPr>
                <w:rFonts w:ascii="Cambria Math" w:hAnsi="Cambria Math"/>
                <w:szCs w:val="17"/>
              </w:rPr>
              <m:t>M</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i</m:t>
                </m:r>
              </m:sub>
            </m:sSub>
          </m:e>
        </m:d>
      </m:oMath>
      <w:r w:rsidRPr="004167FD">
        <w:t xml:space="preserve"> with respect to a canonical parametrization </w:t>
      </w:r>
      <m:oMath>
        <m:r>
          <w:rPr>
            <w:rFonts w:ascii="Cambria Math" w:hAnsi="Cambria Math"/>
          </w:rPr>
          <m:t>f</m:t>
        </m:r>
      </m:oMath>
      <w:r w:rsidRPr="004167FD">
        <w:t xml:space="preserve"> of the triangle</w:t>
      </w:r>
      <w:r w:rsidR="00CA22A4">
        <w:t xml:space="preserve"> </w:t>
      </w:r>
      <m:oMath>
        <m:sSub>
          <m:sSubPr>
            <m:ctrlPr>
              <w:rPr>
                <w:rFonts w:ascii="Cambria Math" w:hAnsi="Cambria Math"/>
                <w:i/>
              </w:rPr>
            </m:ctrlPr>
          </m:sSubPr>
          <m:e>
            <m:r>
              <m:rPr>
                <m:sty m:val="p"/>
              </m:rPr>
              <w:rPr>
                <w:rFonts w:ascii="Cambria Math" w:hAnsi="Cambria Math"/>
              </w:rPr>
              <m:t>Δ</m:t>
            </m:r>
          </m:e>
          <m:sub>
            <m:r>
              <w:rPr>
                <w:rFonts w:ascii="Cambria Math" w:hAnsi="Cambria Math"/>
              </w:rPr>
              <m:t>i</m:t>
            </m:r>
          </m:sub>
        </m:sSub>
      </m:oMath>
      <w:r w:rsidRPr="004167FD">
        <w:t xml:space="preserve">, e.g. one that maps the triangle onto a right-isosceles triangle in </w:t>
      </w:r>
      <m:oMath>
        <m:r>
          <m:rPr>
            <m:sty m:val="bi"/>
          </m:rPr>
          <w:rPr>
            <w:rFonts w:ascii="Cambria Math" w:hAnsi="Cambria Math"/>
          </w:rPr>
          <m:t>D</m:t>
        </m:r>
      </m:oMath>
      <w:r w:rsidRPr="004167FD">
        <w:t>.  Then, the affinely transformed IMT is</w:t>
      </w:r>
    </w:p>
    <w:p w:rsidR="00FF68B3" w:rsidRPr="004167FD" w:rsidRDefault="00220C7B" w:rsidP="00DB21A8">
      <w:pPr>
        <w:pStyle w:val="MTDisplayEquation"/>
        <w:tabs>
          <w:tab w:val="clear" w:pos="2400"/>
          <w:tab w:val="clear" w:pos="4800"/>
          <w:tab w:val="center" w:pos="2160"/>
          <w:tab w:val="right" w:pos="4140"/>
        </w:tabs>
        <w:spacing w:after="120"/>
        <w:rPr>
          <w:sz w:val="17"/>
          <w:szCs w:val="17"/>
        </w:rPr>
      </w:pPr>
      <w:r w:rsidRPr="004167FD">
        <w:rPr>
          <w:sz w:val="17"/>
          <w:szCs w:val="17"/>
        </w:rPr>
        <w:tab/>
      </w:r>
      <m:oMath>
        <m:sSub>
          <m:sSubPr>
            <m:ctrlPr>
              <w:rPr>
                <w:rFonts w:ascii="Cambria Math" w:hAnsi="Cambria Math"/>
                <w:i/>
                <w:sz w:val="17"/>
                <w:szCs w:val="17"/>
              </w:rPr>
            </m:ctrlPr>
          </m:sSubPr>
          <m:e>
            <m:r>
              <m:rPr>
                <m:scr m:val="script"/>
              </m:rPr>
              <w:rPr>
                <w:rFonts w:ascii="Cambria Math" w:hAnsi="Cambria Math"/>
                <w:sz w:val="17"/>
                <w:szCs w:val="17"/>
              </w:rPr>
              <m:t>M</m:t>
            </m:r>
          </m:e>
          <m:sub>
            <m:sSup>
              <m:sSupPr>
                <m:ctrlPr>
                  <w:rPr>
                    <w:rFonts w:ascii="Cambria Math" w:hAnsi="Cambria Math"/>
                    <w:i/>
                    <w:sz w:val="17"/>
                    <w:szCs w:val="17"/>
                  </w:rPr>
                </m:ctrlPr>
              </m:sSupPr>
              <m:e>
                <m:r>
                  <w:rPr>
                    <w:rFonts w:ascii="Cambria Math" w:hAnsi="Cambria Math"/>
                    <w:sz w:val="17"/>
                    <w:szCs w:val="17"/>
                  </w:rPr>
                  <m:t>h</m:t>
                </m:r>
              </m:e>
              <m:sup>
                <m:r>
                  <w:rPr>
                    <w:rFonts w:ascii="Cambria Math" w:hAnsi="Cambria Math"/>
                    <w:sz w:val="17"/>
                    <w:szCs w:val="17"/>
                  </w:rPr>
                  <m:t>'</m:t>
                </m:r>
              </m:sup>
            </m:sSup>
          </m:sub>
        </m:sSub>
        <m:d>
          <m:dPr>
            <m:ctrlPr>
              <w:rPr>
                <w:rFonts w:ascii="Cambria Math" w:hAnsi="Cambria Math"/>
                <w:i/>
                <w:sz w:val="17"/>
                <w:szCs w:val="17"/>
              </w:rPr>
            </m:ctrlPr>
          </m:dPr>
          <m:e>
            <m:sSub>
              <m:sSubPr>
                <m:ctrlPr>
                  <w:rPr>
                    <w:rFonts w:ascii="Cambria Math" w:hAnsi="Cambria Math"/>
                    <w:i/>
                    <w:sz w:val="17"/>
                    <w:szCs w:val="17"/>
                  </w:rPr>
                </m:ctrlPr>
              </m:sSubPr>
              <m:e>
                <m:r>
                  <m:rPr>
                    <m:sty m:val="p"/>
                  </m:rPr>
                  <w:rPr>
                    <w:rFonts w:ascii="Cambria Math" w:hAnsi="Cambria Math"/>
                    <w:sz w:val="17"/>
                    <w:szCs w:val="17"/>
                  </w:rPr>
                  <m:t>Δ</m:t>
                </m:r>
              </m:e>
              <m:sub>
                <m:r>
                  <w:rPr>
                    <w:rFonts w:ascii="Cambria Math" w:hAnsi="Cambria Math"/>
                    <w:sz w:val="17"/>
                    <w:szCs w:val="17"/>
                  </w:rPr>
                  <m:t>i</m:t>
                </m:r>
              </m:sub>
            </m:sSub>
          </m:e>
        </m:d>
        <m:r>
          <w:rPr>
            <w:rFonts w:ascii="Cambria Math" w:hAnsi="Cambria Math"/>
            <w:sz w:val="17"/>
            <w:szCs w:val="17"/>
          </w:rPr>
          <m:t>=</m:t>
        </m:r>
        <m:sSubSup>
          <m:sSubSupPr>
            <m:ctrlPr>
              <w:rPr>
                <w:rFonts w:ascii="Cambria Math" w:hAnsi="Cambria Math"/>
                <w:i/>
                <w:sz w:val="17"/>
                <w:szCs w:val="17"/>
              </w:rPr>
            </m:ctrlPr>
          </m:sSubSupPr>
          <m:e>
            <m:r>
              <w:rPr>
                <w:rFonts w:ascii="Cambria Math" w:hAnsi="Cambria Math"/>
                <w:sz w:val="17"/>
                <w:szCs w:val="17"/>
              </w:rPr>
              <m:t>J</m:t>
            </m:r>
          </m:e>
          <m:sub>
            <m:r>
              <w:rPr>
                <w:rFonts w:ascii="Cambria Math" w:hAnsi="Cambria Math"/>
                <w:sz w:val="17"/>
                <w:szCs w:val="17"/>
              </w:rPr>
              <m:t>e</m:t>
            </m:r>
          </m:sub>
          <m:sup>
            <m:r>
              <w:rPr>
                <w:rFonts w:ascii="Cambria Math" w:hAnsi="Cambria Math"/>
                <w:sz w:val="17"/>
                <w:szCs w:val="17"/>
              </w:rPr>
              <m:t>T</m:t>
            </m:r>
          </m:sup>
        </m:sSubSup>
        <m:r>
          <w:rPr>
            <w:rFonts w:ascii="Cambria Math" w:hAnsi="Cambria Math"/>
            <w:sz w:val="17"/>
            <w:szCs w:val="17"/>
          </w:rPr>
          <m:t> </m:t>
        </m:r>
        <m:sSub>
          <m:sSubPr>
            <m:ctrlPr>
              <w:rPr>
                <w:rFonts w:ascii="Cambria Math" w:hAnsi="Cambria Math"/>
                <w:i/>
                <w:sz w:val="17"/>
                <w:szCs w:val="17"/>
              </w:rPr>
            </m:ctrlPr>
          </m:sSubPr>
          <m:e>
            <m:r>
              <m:rPr>
                <m:scr m:val="script"/>
              </m:rPr>
              <w:rPr>
                <w:rFonts w:ascii="Cambria Math" w:hAnsi="Cambria Math"/>
                <w:sz w:val="17"/>
                <w:szCs w:val="17"/>
              </w:rPr>
              <m:t>M</m:t>
            </m:r>
          </m:e>
          <m:sub>
            <m:r>
              <w:rPr>
                <w:rFonts w:ascii="Cambria Math" w:hAnsi="Cambria Math"/>
                <w:sz w:val="17"/>
                <w:szCs w:val="17"/>
              </w:rPr>
              <m:t>h</m:t>
            </m:r>
          </m:sub>
        </m:sSub>
        <m:d>
          <m:dPr>
            <m:ctrlPr>
              <w:rPr>
                <w:rFonts w:ascii="Cambria Math" w:hAnsi="Cambria Math"/>
                <w:i/>
                <w:sz w:val="17"/>
                <w:szCs w:val="17"/>
              </w:rPr>
            </m:ctrlPr>
          </m:dPr>
          <m:e>
            <m:sSub>
              <m:sSubPr>
                <m:ctrlPr>
                  <w:rPr>
                    <w:rFonts w:ascii="Cambria Math" w:hAnsi="Cambria Math"/>
                    <w:i/>
                    <w:sz w:val="17"/>
                    <w:szCs w:val="17"/>
                  </w:rPr>
                </m:ctrlPr>
              </m:sSubPr>
              <m:e>
                <m:r>
                  <m:rPr>
                    <m:sty m:val="p"/>
                  </m:rPr>
                  <w:rPr>
                    <w:rFonts w:ascii="Cambria Math" w:hAnsi="Cambria Math"/>
                    <w:sz w:val="17"/>
                    <w:szCs w:val="17"/>
                  </w:rPr>
                  <m:t>Δ</m:t>
                </m:r>
              </m:e>
              <m:sub>
                <m:r>
                  <w:rPr>
                    <w:rFonts w:ascii="Cambria Math" w:hAnsi="Cambria Math"/>
                    <w:sz w:val="17"/>
                    <w:szCs w:val="17"/>
                  </w:rPr>
                  <m:t>i</m:t>
                </m:r>
              </m:sub>
            </m:sSub>
          </m:e>
        </m:d>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J</m:t>
            </m:r>
          </m:e>
          <m:sub>
            <m:r>
              <w:rPr>
                <w:rFonts w:ascii="Cambria Math" w:hAnsi="Cambria Math"/>
                <w:sz w:val="17"/>
                <w:szCs w:val="17"/>
              </w:rPr>
              <m:t>e</m:t>
            </m:r>
          </m:sub>
        </m:sSub>
      </m:oMath>
      <w:r w:rsidRPr="004167FD">
        <w:rPr>
          <w:sz w:val="17"/>
          <w:szCs w:val="17"/>
        </w:rPr>
        <w:tab/>
        <w:t>(1)</w:t>
      </w:r>
    </w:p>
    <w:p w:rsidR="00FF68B3" w:rsidRPr="004167FD" w:rsidRDefault="00FF68B3" w:rsidP="004167FD">
      <w:pPr>
        <w:pStyle w:val="BodyText"/>
      </w:pPr>
      <w:r w:rsidRPr="004167FD">
        <w:t>since the constant multiplication by matrices</w:t>
      </w:r>
      <w:r w:rsidR="0011726B">
        <w:t xml:space="preserve"> </w:t>
      </w:r>
      <m:oMath>
        <m:sSubSup>
          <m:sSubSupPr>
            <m:ctrlPr>
              <w:rPr>
                <w:rFonts w:ascii="Cambria Math" w:hAnsi="Cambria Math"/>
                <w:i/>
              </w:rPr>
            </m:ctrlPr>
          </m:sSubSupPr>
          <m:e>
            <m:r>
              <w:rPr>
                <w:rFonts w:ascii="Cambria Math" w:hAnsi="Cambria Math"/>
              </w:rPr>
              <m:t>J</m:t>
            </m:r>
          </m:e>
          <m:sub>
            <m:r>
              <w:rPr>
                <w:rFonts w:ascii="Cambria Math" w:hAnsi="Cambria Math"/>
              </w:rPr>
              <m:t>e</m:t>
            </m:r>
          </m:sub>
          <m:sup>
            <m:r>
              <w:rPr>
                <w:rFonts w:ascii="Cambria Math" w:hAnsi="Cambria Math"/>
              </w:rPr>
              <m:t>T</m:t>
            </m:r>
          </m:sup>
        </m:sSubSup>
      </m:oMath>
      <w:r w:rsidR="0011726B">
        <w:t xml:space="preserve"> and </w:t>
      </w:r>
      <m:oMath>
        <m:sSub>
          <m:sSubPr>
            <m:ctrlPr>
              <w:rPr>
                <w:rFonts w:ascii="Cambria Math" w:hAnsi="Cambria Math"/>
                <w:i/>
              </w:rPr>
            </m:ctrlPr>
          </m:sSubPr>
          <m:e>
            <m:r>
              <w:rPr>
                <w:rFonts w:ascii="Cambria Math" w:hAnsi="Cambria Math"/>
              </w:rPr>
              <m:t>J</m:t>
            </m:r>
          </m:e>
          <m:sub>
            <m:r>
              <w:rPr>
                <w:rFonts w:ascii="Cambria Math" w:hAnsi="Cambria Math"/>
              </w:rPr>
              <m:t>e</m:t>
            </m:r>
          </m:sub>
        </m:sSub>
      </m:oMath>
      <w:r w:rsidRPr="004167FD">
        <w:t xml:space="preserve"> is a linear operator that can be factored out of the integration, and the integration over the triangle area in 3D is unaffected by the transform.</w:t>
      </w:r>
    </w:p>
    <w:p w:rsidR="00B32275" w:rsidRPr="004167FD" w:rsidRDefault="00FF68B3" w:rsidP="004167FD">
      <w:pPr>
        <w:pStyle w:val="BodyText"/>
      </w:pPr>
      <w:r w:rsidRPr="004167FD">
        <w:t>To summarize, we pre-compute the integrated metric tensors on the original mesh faces with respect to canonical face parametrizations.  During optimization, we apply the affine transform rule to quickly evaluate the modified signal-stretch metric.</w:t>
      </w:r>
    </w:p>
    <w:p w:rsidR="00FF68B3" w:rsidRPr="004167FD" w:rsidRDefault="00FF68B3" w:rsidP="008C2283">
      <w:pPr>
        <w:pStyle w:val="Heading1"/>
        <w:rPr>
          <w:szCs w:val="17"/>
        </w:rPr>
      </w:pPr>
      <w:bookmarkStart w:id="11" w:name="_Ref533136145"/>
      <w:bookmarkEnd w:id="9"/>
      <w:r w:rsidRPr="004167FD">
        <w:rPr>
          <w:szCs w:val="17"/>
        </w:rPr>
        <w:t>Chart parametrization algorithm</w:t>
      </w:r>
      <w:bookmarkEnd w:id="4"/>
      <w:bookmarkEnd w:id="11"/>
    </w:p>
    <w:p w:rsidR="00FF68B3" w:rsidRPr="004167FD" w:rsidRDefault="00FF68B3" w:rsidP="004167FD">
      <w:pPr>
        <w:pStyle w:val="BodyText"/>
      </w:pPr>
      <w:r w:rsidRPr="004167FD">
        <w:t>Our optimization algorithm minimizes the nonlinear signal stretch</w:t>
      </w:r>
      <w:r w:rsidR="0011726B">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m:rPr>
                <m:sty m:val="bi"/>
              </m:rPr>
              <w:rPr>
                <w:rFonts w:ascii="Cambria Math" w:hAnsi="Cambria Math"/>
              </w:rPr>
              <m:t>S</m:t>
            </m:r>
          </m:e>
        </m:d>
      </m:oMath>
      <w:r w:rsidR="0011726B">
        <w:t xml:space="preserve"> </w:t>
      </w:r>
      <w:r w:rsidRPr="004167FD">
        <w:t>over the parametrizations</w:t>
      </w:r>
      <w:r w:rsidR="0011726B">
        <w:t xml:space="preserve"> </w:t>
      </w:r>
      <m:oMath>
        <m:d>
          <m:dPr>
            <m:ctrlPr>
              <w:rPr>
                <w:rFonts w:ascii="Cambria Math" w:hAnsi="Cambria Math"/>
                <w:i/>
              </w:rPr>
            </m:ctrlPr>
          </m:dPr>
          <m:e>
            <m:r>
              <w:rPr>
                <w:rFonts w:ascii="Cambria Math" w:hAnsi="Cambria Math"/>
              </w:rPr>
              <m:t>s,t</m:t>
            </m:r>
          </m:e>
        </m:d>
      </m:oMath>
      <w:r w:rsidRPr="004167FD">
        <w:t xml:space="preserve"> of the mesh vertices, while maintaining an embedding.</w:t>
      </w:r>
    </w:p>
    <w:p w:rsidR="00FF68B3" w:rsidRPr="004167FD" w:rsidRDefault="00FF68B3" w:rsidP="004167FD">
      <w:pPr>
        <w:pStyle w:val="BodyText"/>
      </w:pPr>
      <w:r w:rsidRPr="004167FD">
        <w:t>The basi</w:t>
      </w:r>
      <w:r w:rsidR="00AB1BFF" w:rsidRPr="004167FD">
        <w:t>c strategy is similar to that of Sander et al.</w:t>
      </w:r>
      <w:r w:rsidRPr="004167FD">
        <w:rPr>
          <w:vertAlign w:val="superscript"/>
        </w:rPr>
        <w:fldChar w:fldCharType="begin"/>
      </w:r>
      <w:r w:rsidRPr="004167FD">
        <w:rPr>
          <w:vertAlign w:val="superscript"/>
        </w:rPr>
        <w:instrText xml:space="preserve"> REF _Ref532552003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After obtaining some initial chart parametrization, we minimize the nonlinear metric by repeatedly updating individual vertex</w:t>
      </w:r>
      <w:r w:rsidR="0011726B">
        <w:t xml:space="preserve"> </w:t>
      </w:r>
      <m:oMath>
        <m:d>
          <m:dPr>
            <m:ctrlPr>
              <w:rPr>
                <w:rFonts w:ascii="Cambria Math" w:hAnsi="Cambria Math"/>
                <w:i/>
              </w:rPr>
            </m:ctrlPr>
          </m:dPr>
          <m:e>
            <m:r>
              <w:rPr>
                <w:rFonts w:ascii="Cambria Math" w:hAnsi="Cambria Math"/>
              </w:rPr>
              <m:t>s,t</m:t>
            </m:r>
          </m:e>
        </m:d>
      </m:oMath>
      <w:r w:rsidRPr="004167FD">
        <w:t xml:space="preserve"> coordinates using line searches in the domain.  </w:t>
      </w:r>
      <w:r w:rsidR="006D054B" w:rsidRPr="004167FD">
        <w:t xml:space="preserve">Of course, other nonlinear optimization algorithms could be substituted, including those exploiting  analytic derivatives.  </w:t>
      </w:r>
      <w:r w:rsidRPr="004167FD">
        <w:t xml:space="preserve">To prevent parametric folding, we </w:t>
      </w:r>
      <w:r w:rsidR="00905370" w:rsidRPr="004167FD">
        <w:t>only consider perturbing the vertex within</w:t>
      </w:r>
      <w:r w:rsidRPr="004167FD">
        <w:t xml:space="preserve"> the </w:t>
      </w:r>
      <w:r w:rsidRPr="004167FD">
        <w:rPr>
          <w:i/>
        </w:rPr>
        <w:t>kernel</w:t>
      </w:r>
      <w:r w:rsidR="004362BE" w:rsidRPr="004167FD">
        <w:t xml:space="preserve"> of the polygon formed by its neighboring vertices</w:t>
      </w:r>
      <w:r w:rsidRPr="004167FD">
        <w:t>.</w:t>
      </w:r>
      <w:r w:rsidR="004362BE" w:rsidRPr="004167FD">
        <w:t xml:space="preserve">  (The kernel of a polygon is the intersection of the interior half-planes defined by its bound</w:t>
      </w:r>
      <w:r w:rsidR="004362BE" w:rsidRPr="004167FD">
        <w:t>a</w:t>
      </w:r>
      <w:r w:rsidR="004362BE" w:rsidRPr="004167FD">
        <w:t xml:space="preserve">ry edges.) </w:t>
      </w:r>
    </w:p>
    <w:p w:rsidR="00FF68B3" w:rsidRPr="004167FD" w:rsidRDefault="00FF68B3" w:rsidP="004167FD">
      <w:pPr>
        <w:pStyle w:val="BodyText"/>
      </w:pPr>
      <w:r w:rsidRPr="004167FD">
        <w:t>For our nonlinear metric</w:t>
      </w:r>
      <w:r w:rsidR="0011726B">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m:rPr>
                <m:sty m:val="bi"/>
              </m:rPr>
              <w:rPr>
                <w:rFonts w:ascii="Cambria Math" w:hAnsi="Cambria Math"/>
              </w:rPr>
              <m:t>S</m:t>
            </m:r>
          </m:e>
        </m:d>
      </m:oMath>
      <w:r w:rsidRPr="004167FD">
        <w:t xml:space="preserve">, we first compute IMTs on each triangle as discussed in Section </w:t>
      </w:r>
      <w:r w:rsidRPr="004167FD">
        <w:fldChar w:fldCharType="begin"/>
      </w:r>
      <w:r w:rsidRPr="004167FD">
        <w:instrText xml:space="preserve"> REF _Ref533240501 \r \h </w:instrText>
      </w:r>
      <w:r w:rsidR="004167FD">
        <w:instrText xml:space="preserve"> \* MERGEFORMAT </w:instrText>
      </w:r>
      <w:r w:rsidRPr="004167FD">
        <w:fldChar w:fldCharType="separate"/>
      </w:r>
      <w:r w:rsidR="007E422B">
        <w:t>3.3</w:t>
      </w:r>
      <w:r w:rsidRPr="004167FD">
        <w:fldChar w:fldCharType="end"/>
      </w:r>
      <w:r w:rsidRPr="004167FD">
        <w:t xml:space="preserve">.  Perturbing a vertex during optimization induces an affine transform on each of its adjacent faces.  We minimize the sum of the IMTs on these affinely transformed triangles using the formula of Section </w:t>
      </w:r>
      <w:r w:rsidRPr="004167FD">
        <w:fldChar w:fldCharType="begin"/>
      </w:r>
      <w:r w:rsidRPr="004167FD">
        <w:instrText xml:space="preserve"> REF _Ref533240207 \r \h </w:instrText>
      </w:r>
      <w:r w:rsidR="004167FD">
        <w:instrText xml:space="preserve"> \* MERGEFORMAT </w:instrText>
      </w:r>
      <w:r w:rsidRPr="004167FD">
        <w:fldChar w:fldCharType="separate"/>
      </w:r>
      <w:r w:rsidR="007E422B">
        <w:t>3.4</w:t>
      </w:r>
      <w:r w:rsidRPr="004167FD">
        <w:fldChar w:fldCharType="end"/>
      </w:r>
      <w:r w:rsidRPr="004167FD">
        <w:t>.</w:t>
      </w:r>
    </w:p>
    <w:p w:rsidR="00FF68B3" w:rsidRPr="004167FD" w:rsidRDefault="00FF68B3" w:rsidP="004167FD">
      <w:pPr>
        <w:pStyle w:val="BodyText"/>
      </w:pPr>
      <w:r w:rsidRPr="004167FD">
        <w:t>However, optimizing the chart parametrization using a uni-resolution algorithm has slow convergence, and often converges to bad local minima, particularly for our signal-stretch metric.</w:t>
      </w:r>
    </w:p>
    <w:p w:rsidR="00FF68B3" w:rsidRPr="004167FD" w:rsidRDefault="00FF68B3" w:rsidP="004167FD">
      <w:pPr>
        <w:pStyle w:val="BodyText"/>
      </w:pPr>
      <w:r w:rsidRPr="004167FD">
        <w:t>We improve both the speed and result of optimization using a novel multiresolution optimization algorithm.  A hierarchy is established over the chart using a progressive mesh (PM) representation</w:t>
      </w:r>
      <w:r w:rsidRPr="004167FD">
        <w:rPr>
          <w:vertAlign w:val="superscript"/>
        </w:rPr>
        <w:fldChar w:fldCharType="begin"/>
      </w:r>
      <w:r w:rsidRPr="004167FD">
        <w:rPr>
          <w:vertAlign w:val="superscript"/>
        </w:rPr>
        <w:instrText xml:space="preserve"> REF _Ref501772595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10</w:t>
      </w:r>
      <w:r w:rsidRPr="004167FD">
        <w:rPr>
          <w:vertAlign w:val="superscript"/>
        </w:rPr>
        <w:fldChar w:fldCharType="end"/>
      </w:r>
      <w:r w:rsidRPr="004167FD">
        <w:t xml:space="preserve">.  This PM is </w:t>
      </w:r>
      <w:r w:rsidR="00BE1BC2" w:rsidRPr="004167FD">
        <w:t xml:space="preserve">only used to accelerate the parametrization of the original (fine) mesh; the original mesh is not modified.  The PM is </w:t>
      </w:r>
      <w:r w:rsidRPr="004167FD">
        <w:t>constructed by simplifying the chart mesh using a sequence of half-edge collapses, with a quadric error metric that seeks to preserve the surface signal</w:t>
      </w:r>
      <w:r w:rsidRPr="004167FD">
        <w:rPr>
          <w:vertAlign w:val="superscript"/>
        </w:rPr>
        <w:fldChar w:fldCharType="begin"/>
      </w:r>
      <w:r w:rsidRPr="004167FD">
        <w:rPr>
          <w:vertAlign w:val="superscript"/>
        </w:rPr>
        <w:instrText xml:space="preserve"> REF _Ref532893854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11</w:t>
      </w:r>
      <w:r w:rsidRPr="004167FD">
        <w:rPr>
          <w:vertAlign w:val="superscript"/>
        </w:rPr>
        <w:fldChar w:fldCharType="end"/>
      </w:r>
      <w:r w:rsidRPr="004167FD">
        <w:t>.</w:t>
      </w:r>
    </w:p>
    <w:p w:rsidR="00FF68B3" w:rsidRPr="004167FD" w:rsidRDefault="00FF68B3" w:rsidP="004167FD">
      <w:pPr>
        <w:pStyle w:val="BodyText"/>
      </w:pPr>
      <w:r w:rsidRPr="004167FD">
        <w:t>As described in the next sections, we use this multiresolution PM sequence to (1) propagate the signal IMT fine-to-coarse from the original mesh to all coarser meshes, and (2) apply a coarse-to-fine parametrization algorithm that uses these IMTs.  In Section 4.4 we describe how we bootstrap this optimization process.</w:t>
      </w:r>
    </w:p>
    <w:p w:rsidR="00FF68B3" w:rsidRPr="004167FD" w:rsidRDefault="00FF68B3" w:rsidP="004167FD">
      <w:pPr>
        <w:pStyle w:val="Heading2"/>
      </w:pPr>
      <w:bookmarkStart w:id="12" w:name="_Ref532710264"/>
      <w:bookmarkStart w:id="13" w:name="_Ref532874148"/>
      <w:bookmarkStart w:id="14" w:name="_Ref532710253"/>
      <w:r w:rsidRPr="004167FD">
        <w:t>Fine-to-coarse metric propagation</w:t>
      </w:r>
      <w:bookmarkEnd w:id="12"/>
      <w:bookmarkEnd w:id="13"/>
    </w:p>
    <w:p w:rsidR="00FF68B3" w:rsidRPr="004167FD" w:rsidRDefault="00FF68B3" w:rsidP="004167FD">
      <w:pPr>
        <w:pStyle w:val="BodyText"/>
      </w:pPr>
      <w:r w:rsidRPr="004167FD">
        <w:t>For our hierarchical optimization technique, we need to redistribute the IMTs defined on triangles of the fine mesh to the triangles of the coarser meshes in the PM sequence.  This redistribution must necessarily be inexact, because the triangles in the meshes at different resolutions lack any nesting property on the surface.</w:t>
      </w:r>
    </w:p>
    <w:p w:rsidR="00FF68B3" w:rsidRPr="004167FD" w:rsidRDefault="00337A6E" w:rsidP="004167FD">
      <w:pPr>
        <w:pStyle w:val="BodyText"/>
      </w:pPr>
      <w:r w:rsidRPr="004167FD">
        <w:t>Transferring</w:t>
      </w:r>
      <w:r w:rsidR="00FF68B3" w:rsidRPr="004167FD">
        <w:t xml:space="preserve"> IMTs </w:t>
      </w:r>
      <w:r w:rsidRPr="004167FD">
        <w:t>between faces</w:t>
      </w:r>
      <w:r w:rsidR="00FF68B3" w:rsidRPr="004167FD">
        <w:t xml:space="preserve"> </w:t>
      </w:r>
      <w:r w:rsidRPr="004167FD">
        <w:t xml:space="preserve">requires </w:t>
      </w:r>
      <w:r w:rsidR="00FF68B3" w:rsidRPr="004167FD">
        <w:t>express</w:t>
      </w:r>
      <w:r w:rsidRPr="004167FD">
        <w:t>ing</w:t>
      </w:r>
      <w:r w:rsidR="00FF68B3" w:rsidRPr="004167FD">
        <w:t xml:space="preserve"> </w:t>
      </w:r>
      <w:r w:rsidRPr="004167FD">
        <w:t xml:space="preserve">them </w:t>
      </w:r>
      <w:r w:rsidR="00FF68B3" w:rsidRPr="004167FD">
        <w:t>with respect to a common coordinate system.  We use the curr</w:t>
      </w:r>
      <w:r w:rsidRPr="004167FD">
        <w:t>ent parametrization to do</w:t>
      </w:r>
      <w:r w:rsidR="00FF68B3" w:rsidRPr="004167FD">
        <w:t xml:space="preserve"> this.  We affinely transform the IMTs in the fine mesh triangles from their canonical frames to their shapes in the current parametrization.</w:t>
      </w:r>
    </w:p>
    <w:p w:rsidR="00FF68B3" w:rsidRPr="004167FD" w:rsidRDefault="003A1391" w:rsidP="004167FD">
      <w:pPr>
        <w:pStyle w:val="BodyText"/>
      </w:pPr>
      <w:r>
        <w:rPr>
          <w:noProof/>
        </w:rPr>
        <w:pict>
          <v:shape id="_x0000_s3273" type="#_x0000_t75" style="position:absolute;left:0;text-align:left;margin-left:151.8pt;margin-top:11.7pt;width:64.4pt;height:126pt;z-index:251655680">
            <v:imagedata r:id="rId20" o:title="" croptop="1287f" cropbottom="5173f" cropleft="4251f" cropright="5314f"/>
            <w10:wrap type="square"/>
          </v:shape>
          <o:OLEObject Type="Embed" ProgID="Visio.Drawing.11" ShapeID="_x0000_s3273" DrawAspect="Content" ObjectID="_1425912477" r:id="rId21"/>
        </w:pict>
      </w:r>
      <w:r w:rsidR="00FF68B3" w:rsidRPr="004167FD">
        <w:t>Then, for each half-edge collapse in the PM sequence, we redistribute the IMTs using the simple scheme illustrated on the right.  This heuristic scheme has the property that the sum of IMTs over mesh triangles is maintained at all levels of detail.  Also, the redistribution weights are indepen</w:t>
      </w:r>
      <w:r w:rsidR="00FF68B3" w:rsidRPr="004167FD">
        <w:t>d</w:t>
      </w:r>
      <w:r w:rsidR="00FF68B3" w:rsidRPr="004167FD">
        <w:t>ent of the current parametrization.  We experimented with more complex redi</w:t>
      </w:r>
      <w:r w:rsidR="00FF68B3" w:rsidRPr="004167FD">
        <w:t>s</w:t>
      </w:r>
      <w:r w:rsidR="00FF68B3" w:rsidRPr="004167FD">
        <w:t xml:space="preserve">tribution weights based on parametric overlap areas.  However, these other schemes </w:t>
      </w:r>
      <w:r w:rsidR="00337A6E" w:rsidRPr="004167FD">
        <w:t>were</w:t>
      </w:r>
      <w:r w:rsidR="00FF68B3" w:rsidRPr="004167FD">
        <w:t xml:space="preserve"> worse, because the par</w:t>
      </w:r>
      <w:r w:rsidR="00FF68B3" w:rsidRPr="004167FD">
        <w:t>a</w:t>
      </w:r>
      <w:r w:rsidR="00FF68B3" w:rsidRPr="004167FD">
        <w:t>metrization can initially be poor (i.e. contain highly stretched triangles).</w:t>
      </w:r>
    </w:p>
    <w:p w:rsidR="00FF68B3" w:rsidRPr="004167FD" w:rsidRDefault="00FF68B3" w:rsidP="004167FD">
      <w:pPr>
        <w:pStyle w:val="Heading2"/>
      </w:pPr>
      <w:bookmarkStart w:id="15" w:name="_Ref534081962"/>
      <w:r w:rsidRPr="004167FD">
        <w:t>Coarse-to-fine parametrization</w:t>
      </w:r>
      <w:bookmarkEnd w:id="14"/>
      <w:bookmarkEnd w:id="15"/>
    </w:p>
    <w:p w:rsidR="00FF68B3" w:rsidRPr="004167FD" w:rsidRDefault="00FF68B3" w:rsidP="004167FD">
      <w:pPr>
        <w:pStyle w:val="BodyText"/>
      </w:pPr>
      <w:r w:rsidRPr="004167FD">
        <w:t>Our coarse-to-fine algorithm has the following structure.  We first create an initial embedding for the few faces in the PM base mesh using a brute-force optimization as in</w:t>
      </w:r>
      <w:r w:rsidR="00AB1BFF" w:rsidRPr="004167FD">
        <w:t xml:space="preserve"> Sander et al.</w:t>
      </w:r>
      <w:r w:rsidRPr="004167FD">
        <w:rPr>
          <w:vertAlign w:val="superscript"/>
        </w:rPr>
        <w:fldChar w:fldCharType="begin"/>
      </w:r>
      <w:r w:rsidRPr="004167FD">
        <w:rPr>
          <w:vertAlign w:val="superscript"/>
        </w:rPr>
        <w:instrText xml:space="preserve"> REF _Ref532552003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but using the IMTs propagated from the fine mesh.  Then, for each vertex split refinement operation in the PM sequence, we place the newly added vertex at the centroid of the kernel of its neighborhood polygon, and proceed to optimize it and its neighbors using IMTs:</w:t>
      </w:r>
    </w:p>
    <w:p w:rsidR="00FF68B3" w:rsidRDefault="00FF68B3">
      <w:pPr>
        <w:pStyle w:val="Code"/>
        <w:rPr>
          <w:noProof w:val="0"/>
          <w:szCs w:val="16"/>
        </w:rPr>
      </w:pPr>
      <w:r w:rsidRPr="004167FD">
        <w:rPr>
          <w:i/>
          <w:iCs/>
          <w:noProof w:val="0"/>
          <w:szCs w:val="16"/>
        </w:rPr>
        <w:t>// Parametrize the newly added vertex and its neighbors.</w:t>
      </w:r>
      <w:r w:rsidRPr="004167FD">
        <w:rPr>
          <w:i/>
          <w:iCs/>
          <w:noProof w:val="0"/>
          <w:szCs w:val="16"/>
        </w:rPr>
        <w:br/>
      </w:r>
      <w:r w:rsidRPr="004167FD">
        <w:rPr>
          <w:b/>
          <w:noProof w:val="0"/>
          <w:szCs w:val="16"/>
        </w:rPr>
        <w:t>procedure</w:t>
      </w:r>
      <w:r w:rsidRPr="004167FD">
        <w:rPr>
          <w:i/>
          <w:iCs/>
          <w:noProof w:val="0"/>
          <w:szCs w:val="16"/>
        </w:rPr>
        <w:t xml:space="preserve"> </w:t>
      </w:r>
      <w:r w:rsidRPr="004167FD">
        <w:rPr>
          <w:iCs/>
          <w:noProof w:val="0"/>
          <w:szCs w:val="16"/>
        </w:rPr>
        <w:t>optimize_</w:t>
      </w:r>
      <w:r w:rsidRPr="004167FD">
        <w:rPr>
          <w:noProof w:val="0"/>
          <w:szCs w:val="16"/>
        </w:rPr>
        <w:t xml:space="preserve">vertex_split(Vertex </w:t>
      </w:r>
      <w:r w:rsidRPr="004167FD">
        <w:rPr>
          <w:rFonts w:ascii="Times New Roman" w:hAnsi="Times New Roman" w:cs="Times New Roman"/>
          <w:bCs/>
          <w:i/>
          <w:noProof w:val="0"/>
          <w:szCs w:val="16"/>
        </w:rPr>
        <w:t>vnew</w:t>
      </w:r>
      <w:r w:rsidRPr="004167FD">
        <w:rPr>
          <w:noProof w:val="0"/>
          <w:szCs w:val="16"/>
        </w:rPr>
        <w:t>)</w:t>
      </w:r>
      <w:r w:rsidRPr="004167FD">
        <w:rPr>
          <w:noProof w:val="0"/>
          <w:szCs w:val="16"/>
        </w:rPr>
        <w:br/>
      </w:r>
      <w:r w:rsidRPr="004167FD">
        <w:rPr>
          <w:i/>
          <w:noProof w:val="0"/>
          <w:szCs w:val="16"/>
        </w:rPr>
        <w:t xml:space="preserve">   </w:t>
      </w:r>
      <w:r w:rsidR="00AB237F" w:rsidRPr="004167FD">
        <w:rPr>
          <w:i/>
          <w:noProof w:val="0"/>
          <w:szCs w:val="16"/>
        </w:rPr>
        <w:t xml:space="preserve">// </w:t>
      </w:r>
      <w:r w:rsidRPr="004167FD">
        <w:rPr>
          <w:i/>
          <w:noProof w:val="0"/>
          <w:szCs w:val="16"/>
        </w:rPr>
        <w:t>obtain initial (</w:t>
      </w:r>
      <w:r w:rsidRPr="004167FD">
        <w:rPr>
          <w:rFonts w:ascii="Times New Roman" w:hAnsi="Times New Roman" w:cs="Times New Roman"/>
          <w:bCs/>
          <w:i/>
          <w:noProof w:val="0"/>
          <w:szCs w:val="16"/>
        </w:rPr>
        <w:t>s</w:t>
      </w:r>
      <w:r w:rsidRPr="004167FD">
        <w:rPr>
          <w:i/>
          <w:noProof w:val="0"/>
          <w:szCs w:val="16"/>
        </w:rPr>
        <w:t>,</w:t>
      </w:r>
      <w:r w:rsidRPr="004167FD">
        <w:rPr>
          <w:rFonts w:ascii="Times New Roman" w:hAnsi="Times New Roman" w:cs="Times New Roman"/>
          <w:bCs/>
          <w:i/>
          <w:noProof w:val="0"/>
          <w:szCs w:val="16"/>
        </w:rPr>
        <w:t>t</w:t>
      </w:r>
      <w:r w:rsidRPr="004167FD">
        <w:rPr>
          <w:i/>
          <w:noProof w:val="0"/>
          <w:szCs w:val="16"/>
        </w:rPr>
        <w:t xml:space="preserve">) </w:t>
      </w:r>
      <w:r w:rsidR="00C82700" w:rsidRPr="004167FD">
        <w:rPr>
          <w:i/>
          <w:noProof w:val="0"/>
          <w:szCs w:val="16"/>
        </w:rPr>
        <w:t>for</w:t>
      </w:r>
      <w:r w:rsidR="00AB237F" w:rsidRPr="004167FD">
        <w:rPr>
          <w:i/>
          <w:noProof w:val="0"/>
          <w:szCs w:val="16"/>
        </w:rPr>
        <w:t xml:space="preserve"> </w:t>
      </w:r>
      <w:r w:rsidR="00C82700" w:rsidRPr="004167FD">
        <w:rPr>
          <w:i/>
          <w:noProof w:val="0"/>
          <w:szCs w:val="16"/>
        </w:rPr>
        <w:t>neighborhood to be an</w:t>
      </w:r>
      <w:r w:rsidR="00AB237F" w:rsidRPr="004167FD">
        <w:rPr>
          <w:i/>
          <w:noProof w:val="0"/>
          <w:szCs w:val="16"/>
        </w:rPr>
        <w:t xml:space="preserve"> </w:t>
      </w:r>
      <w:r w:rsidRPr="004167FD">
        <w:rPr>
          <w:i/>
          <w:noProof w:val="0"/>
          <w:szCs w:val="16"/>
        </w:rPr>
        <w:t>embedding</w:t>
      </w:r>
      <w:r w:rsidRPr="004167FD">
        <w:rPr>
          <w:noProof w:val="0"/>
          <w:szCs w:val="16"/>
        </w:rPr>
        <w:br/>
        <w:t xml:space="preserve">    </w:t>
      </w:r>
      <w:r w:rsidRPr="004167FD">
        <w:rPr>
          <w:rFonts w:ascii="Times New Roman" w:hAnsi="Times New Roman" w:cs="Times New Roman"/>
          <w:bCs/>
          <w:i/>
          <w:noProof w:val="0"/>
          <w:szCs w:val="16"/>
        </w:rPr>
        <w:t>vnew</w:t>
      </w:r>
      <w:r w:rsidRPr="004167FD">
        <w:rPr>
          <w:noProof w:val="0"/>
          <w:szCs w:val="16"/>
        </w:rPr>
        <w:t>.</w:t>
      </w:r>
      <w:r w:rsidRPr="004167FD">
        <w:rPr>
          <w:rFonts w:ascii="Times New Roman" w:hAnsi="Times New Roman" w:cs="Times New Roman"/>
          <w:bCs/>
          <w:i/>
          <w:noProof w:val="0"/>
          <w:szCs w:val="16"/>
        </w:rPr>
        <w:t>st</w:t>
      </w:r>
      <w:r w:rsidRPr="004167FD">
        <w:rPr>
          <w:noProof w:val="0"/>
          <w:szCs w:val="16"/>
        </w:rPr>
        <w:t xml:space="preserve"> := centroid(kernel(Neigbhorhood(</w:t>
      </w:r>
      <w:r w:rsidRPr="004167FD">
        <w:rPr>
          <w:rFonts w:ascii="Times New Roman" w:hAnsi="Times New Roman" w:cs="Times New Roman"/>
          <w:bCs/>
          <w:i/>
          <w:noProof w:val="0"/>
          <w:szCs w:val="16"/>
        </w:rPr>
        <w:t>vnew</w:t>
      </w:r>
      <w:r w:rsidRPr="004167FD">
        <w:rPr>
          <w:noProof w:val="0"/>
          <w:szCs w:val="16"/>
        </w:rPr>
        <w:t xml:space="preserve">))) </w:t>
      </w:r>
      <w:r w:rsidRPr="004167FD">
        <w:rPr>
          <w:noProof w:val="0"/>
          <w:szCs w:val="16"/>
        </w:rPr>
        <w:br/>
        <w:t xml:space="preserve">    optimize_vertex_parametrization(</w:t>
      </w:r>
      <w:r w:rsidRPr="004167FD">
        <w:rPr>
          <w:rFonts w:ascii="Times New Roman" w:hAnsi="Times New Roman" w:cs="Times New Roman"/>
          <w:bCs/>
          <w:i/>
          <w:noProof w:val="0"/>
          <w:szCs w:val="16"/>
        </w:rPr>
        <w:t>vnew</w:t>
      </w:r>
      <w:r w:rsidRPr="004167FD">
        <w:rPr>
          <w:noProof w:val="0"/>
          <w:szCs w:val="16"/>
        </w:rPr>
        <w:t>)</w:t>
      </w:r>
      <w:r w:rsidRPr="004167FD">
        <w:rPr>
          <w:noProof w:val="0"/>
          <w:szCs w:val="16"/>
        </w:rPr>
        <w:br/>
        <w:t xml:space="preserve">    </w:t>
      </w:r>
      <w:r w:rsidRPr="004167FD">
        <w:rPr>
          <w:b/>
          <w:noProof w:val="0"/>
          <w:szCs w:val="16"/>
        </w:rPr>
        <w:t>repeat</w:t>
      </w:r>
      <w:r w:rsidRPr="004167FD">
        <w:rPr>
          <w:noProof w:val="0"/>
          <w:szCs w:val="16"/>
        </w:rPr>
        <w:t xml:space="preserve"> </w:t>
      </w:r>
      <w:r w:rsidRPr="004167FD">
        <w:rPr>
          <w:rFonts w:ascii="Times New Roman" w:hAnsi="Times New Roman" w:cs="Times New Roman"/>
          <w:bCs/>
          <w:i/>
          <w:noProof w:val="0"/>
          <w:szCs w:val="16"/>
        </w:rPr>
        <w:t>vertex_niter</w:t>
      </w:r>
      <w:r w:rsidRPr="004167FD">
        <w:rPr>
          <w:noProof w:val="0"/>
          <w:szCs w:val="16"/>
        </w:rPr>
        <w:t xml:space="preserve"> </w:t>
      </w:r>
      <w:r w:rsidRPr="004167FD">
        <w:rPr>
          <w:b/>
          <w:noProof w:val="0"/>
          <w:szCs w:val="16"/>
        </w:rPr>
        <w:t>times</w:t>
      </w:r>
      <w:r w:rsidRPr="004167FD">
        <w:rPr>
          <w:noProof w:val="0"/>
          <w:szCs w:val="16"/>
        </w:rPr>
        <w:br/>
        <w:t xml:space="preserve">        </w:t>
      </w:r>
      <w:r w:rsidRPr="004167FD">
        <w:rPr>
          <w:b/>
          <w:noProof w:val="0"/>
          <w:szCs w:val="16"/>
        </w:rPr>
        <w:t>for</w:t>
      </w:r>
      <w:r w:rsidRPr="004167FD">
        <w:rPr>
          <w:noProof w:val="0"/>
          <w:szCs w:val="16"/>
        </w:rPr>
        <w:t xml:space="preserve"> (</w:t>
      </w:r>
      <w:r w:rsidRPr="004167FD">
        <w:rPr>
          <w:rFonts w:ascii="Times New Roman" w:hAnsi="Times New Roman" w:cs="Times New Roman"/>
          <w:bCs/>
          <w:i/>
          <w:noProof w:val="0"/>
          <w:szCs w:val="16"/>
        </w:rPr>
        <w:t>v</w:t>
      </w:r>
      <w:r w:rsidRPr="004167FD">
        <w:rPr>
          <w:noProof w:val="0"/>
          <w:szCs w:val="16"/>
        </w:rPr>
        <w:t xml:space="preserve"> </w:t>
      </w:r>
      <w:r w:rsidRPr="004167FD">
        <w:rPr>
          <w:noProof w:val="0"/>
          <w:szCs w:val="16"/>
        </w:rPr>
        <w:sym w:font="Symbol" w:char="F0CE"/>
      </w:r>
      <w:r w:rsidRPr="004167FD">
        <w:rPr>
          <w:noProof w:val="0"/>
          <w:szCs w:val="16"/>
        </w:rPr>
        <w:t xml:space="preserve"> Neighbors(</w:t>
      </w:r>
      <w:r w:rsidRPr="004167FD">
        <w:rPr>
          <w:rFonts w:ascii="Times New Roman" w:hAnsi="Times New Roman" w:cs="Times New Roman"/>
          <w:bCs/>
          <w:i/>
          <w:noProof w:val="0"/>
          <w:szCs w:val="16"/>
        </w:rPr>
        <w:t>vnew</w:t>
      </w:r>
      <w:r w:rsidRPr="004167FD">
        <w:rPr>
          <w:noProof w:val="0"/>
          <w:szCs w:val="16"/>
        </w:rPr>
        <w:t>))</w:t>
      </w:r>
      <w:r w:rsidRPr="004167FD">
        <w:rPr>
          <w:noProof w:val="0"/>
          <w:szCs w:val="16"/>
        </w:rPr>
        <w:br/>
        <w:t xml:space="preserve">            optimize_vertex_parametrization(</w:t>
      </w:r>
      <w:r w:rsidRPr="004167FD">
        <w:rPr>
          <w:rFonts w:ascii="Times New Roman" w:hAnsi="Times New Roman" w:cs="Times New Roman"/>
          <w:bCs/>
          <w:i/>
          <w:noProof w:val="0"/>
          <w:szCs w:val="16"/>
        </w:rPr>
        <w:t>v</w:t>
      </w:r>
      <w:r w:rsidRPr="004167FD">
        <w:rPr>
          <w:noProof w:val="0"/>
          <w:szCs w:val="16"/>
        </w:rPr>
        <w:t>)</w:t>
      </w:r>
      <w:r w:rsidRPr="004167FD">
        <w:rPr>
          <w:noProof w:val="0"/>
          <w:szCs w:val="16"/>
        </w:rPr>
        <w:br/>
        <w:t xml:space="preserve">        optimize_vertex_parametrization(</w:t>
      </w:r>
      <w:r w:rsidRPr="004167FD">
        <w:rPr>
          <w:rFonts w:ascii="Times New Roman" w:hAnsi="Times New Roman" w:cs="Times New Roman"/>
          <w:bCs/>
          <w:i/>
          <w:noProof w:val="0"/>
          <w:szCs w:val="16"/>
        </w:rPr>
        <w:t>vnew</w:t>
      </w:r>
      <w:r w:rsidRPr="004167FD">
        <w:rPr>
          <w:noProof w:val="0"/>
          <w:szCs w:val="16"/>
        </w:rPr>
        <w:t>)</w:t>
      </w:r>
    </w:p>
    <w:p w:rsidR="00220C7B" w:rsidRPr="004167FD" w:rsidRDefault="00C82700" w:rsidP="004167FD">
      <w:pPr>
        <w:pStyle w:val="BodyText"/>
      </w:pPr>
      <w:r w:rsidRPr="004167FD">
        <w:t>Specifically,</w:t>
      </w:r>
      <w:r w:rsidR="00223AEF">
        <w:t xml:space="preserve"> </w:t>
      </w:r>
      <w:r w:rsidRPr="00223AEF">
        <w:rPr>
          <w:rFonts w:ascii="Arial" w:hAnsi="Arial" w:cs="Arial"/>
          <w:sz w:val="16"/>
          <w:szCs w:val="16"/>
        </w:rPr>
        <w:t>optimize_vertex_parametrization</w:t>
      </w:r>
      <w:r w:rsidR="00337A6E" w:rsidRPr="00223AEF">
        <w:rPr>
          <w:rFonts w:ascii="Arial" w:hAnsi="Arial" w:cs="Arial"/>
          <w:sz w:val="16"/>
          <w:szCs w:val="16"/>
        </w:rPr>
        <w:t>(</w:t>
      </w:r>
      <w:r w:rsidR="00337A6E" w:rsidRPr="00223AEF">
        <w:rPr>
          <w:i/>
          <w:sz w:val="16"/>
          <w:szCs w:val="16"/>
        </w:rPr>
        <w:t>v</w:t>
      </w:r>
      <w:r w:rsidR="00337A6E" w:rsidRPr="00223AEF">
        <w:rPr>
          <w:sz w:val="16"/>
          <w:szCs w:val="16"/>
        </w:rPr>
        <w:t>)</w:t>
      </w:r>
      <w:r w:rsidRPr="004167FD">
        <w:t xml:space="preserve"> minimizes</w:t>
      </w:r>
      <w:r w:rsidR="00DB21A8">
        <w:t xml:space="preserve"> </w:t>
      </w:r>
      <m:oMath>
        <m:nary>
          <m:naryPr>
            <m:chr m:val="∑"/>
            <m:supHide m:val="1"/>
            <m:ctrlPr>
              <w:rPr>
                <w:rFonts w:ascii="Cambria Math" w:hAnsi="Cambria Math"/>
                <w:i/>
              </w:rPr>
            </m:ctrlPr>
          </m:naryPr>
          <m:sub>
            <m:r>
              <w:rPr>
                <w:rFonts w:ascii="Cambria Math" w:hAnsi="Cambria Math"/>
              </w:rPr>
              <m:t>f</m:t>
            </m:r>
          </m:sub>
          <m:sup/>
          <m:e>
            <m:r>
              <m:rPr>
                <m:nor/>
              </m:rPr>
              <w:rPr>
                <w:rFonts w:ascii="Cambria Math" w:hAnsi="Cambria Math"/>
              </w:rPr>
              <m:t>tr</m:t>
            </m:r>
            <m:d>
              <m:dPr>
                <m:ctrlPr>
                  <w:rPr>
                    <w:rFonts w:ascii="Cambria Math" w:hAnsi="Cambria Math"/>
                    <w:i/>
                  </w:rPr>
                </m:ctrlPr>
              </m:dPr>
              <m:e>
                <m:sSub>
                  <m:sSubPr>
                    <m:ctrlPr>
                      <w:rPr>
                        <w:rFonts w:ascii="Cambria Math" w:hAnsi="Cambria Math"/>
                        <w:i/>
                      </w:rPr>
                    </m:ctrlPr>
                  </m:sSubPr>
                  <m:e>
                    <m:r>
                      <m:rPr>
                        <m:scr m:val="script"/>
                      </m:rPr>
                      <w:rPr>
                        <w:rFonts w:ascii="Cambria Math" w:hAnsi="Cambria Math"/>
                        <w:szCs w:val="17"/>
                      </w:rPr>
                      <m:t>M</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f</m:t>
                        </m:r>
                      </m:sub>
                    </m:sSub>
                  </m:e>
                </m:d>
              </m:e>
            </m:d>
          </m:e>
        </m:nary>
      </m:oMath>
      <w:r w:rsidR="00220C7B" w:rsidRPr="004167FD">
        <w:t xml:space="preserve"> </w:t>
      </w:r>
      <w:r w:rsidR="00337A6E" w:rsidRPr="004167FD">
        <w:t xml:space="preserve">for faces </w:t>
      </w:r>
      <m:oMath>
        <m:r>
          <w:rPr>
            <w:rFonts w:ascii="Cambria Math" w:hAnsi="Cambria Math"/>
          </w:rPr>
          <m:t>f</m:t>
        </m:r>
      </m:oMath>
      <w:r w:rsidR="00337A6E" w:rsidRPr="004167FD">
        <w:t xml:space="preserve"> adjacent to </w:t>
      </w:r>
      <m:oMath>
        <m:r>
          <w:rPr>
            <w:rFonts w:ascii="Cambria Math" w:hAnsi="Cambria Math"/>
          </w:rPr>
          <m:t>v</m:t>
        </m:r>
      </m:oMath>
      <w:r w:rsidR="00337A6E" w:rsidRPr="004167FD">
        <w:t xml:space="preserve"> (Equation 1).</w:t>
      </w:r>
    </w:p>
    <w:p w:rsidR="00FF68B3" w:rsidRPr="004167FD" w:rsidRDefault="00FF68B3" w:rsidP="004167FD">
      <w:pPr>
        <w:pStyle w:val="BodyText"/>
      </w:pPr>
      <w:r w:rsidRPr="004167FD">
        <w:t>Unlike geometric stretch, the signal-stretch metric can have zero gradient since the signal may be locally constant on a region of the surface.  Therefore, as a regularizing term we add a tiny fraction of geometric stretch to the energy fun</w:t>
      </w:r>
      <w:r w:rsidRPr="004167FD">
        <w:t>c</w:t>
      </w:r>
      <w:r w:rsidRPr="004167FD">
        <w:t>tional minimized.  This prevents the formation of degenerate triangles, and ensures that new vertices find non-degenerate neighborhood kernels.</w:t>
      </w:r>
    </w:p>
    <w:p w:rsidR="00FF68B3" w:rsidRPr="004167FD" w:rsidRDefault="00FF68B3" w:rsidP="004167FD">
      <w:pPr>
        <w:pStyle w:val="Heading2"/>
      </w:pPr>
      <w:bookmarkStart w:id="16" w:name="_Ref534009944"/>
      <w:bookmarkStart w:id="17" w:name="_Ref532710240"/>
      <w:bookmarkStart w:id="18" w:name="_Ref533477588"/>
      <w:bookmarkStart w:id="19" w:name="_Ref532710578"/>
      <w:r w:rsidRPr="004167FD">
        <w:t>Iterated multigrid strategy</w:t>
      </w:r>
      <w:bookmarkEnd w:id="16"/>
    </w:p>
    <w:p w:rsidR="008227F3" w:rsidRPr="004167FD" w:rsidRDefault="00FF68B3" w:rsidP="004167FD">
      <w:pPr>
        <w:pStyle w:val="BodyText"/>
      </w:pPr>
      <w:r w:rsidRPr="004167FD">
        <w:t>The coarse-to-fine (CTF) optimization creates a new par</w:t>
      </w:r>
      <w:r w:rsidRPr="004167FD">
        <w:t>a</w:t>
      </w:r>
      <w:r w:rsidRPr="004167FD">
        <w:t>metrization of the fine mesh.  The new parametrization modifies the transformed IMTs on the fine mesh triangles.  These transformed IMTs can be propagated fine-to-coarse (FTC), to be used in another iteration of CTF optimization.</w:t>
      </w:r>
    </w:p>
    <w:p w:rsidR="008227F3" w:rsidRPr="004167FD" w:rsidRDefault="00FF68B3" w:rsidP="004167FD">
      <w:pPr>
        <w:pStyle w:val="BodyText"/>
      </w:pPr>
      <w:r w:rsidRPr="004167FD">
        <w:t xml:space="preserve">This process </w:t>
      </w:r>
      <w:r w:rsidR="00C91893" w:rsidRPr="004167FD">
        <w:t>bears some resemblance</w:t>
      </w:r>
      <w:r w:rsidRPr="004167FD">
        <w:t xml:space="preserve"> to the V-cycle co</w:t>
      </w:r>
      <w:r w:rsidRPr="004167FD">
        <w:t>m</w:t>
      </w:r>
      <w:r w:rsidRPr="004167FD">
        <w:t>monly used in multigrid optimization</w:t>
      </w:r>
      <w:r w:rsidRPr="004167FD">
        <w:rPr>
          <w:vertAlign w:val="superscript"/>
        </w:rPr>
        <w:fldChar w:fldCharType="begin"/>
      </w:r>
      <w:r w:rsidRPr="004167FD">
        <w:rPr>
          <w:vertAlign w:val="superscript"/>
        </w:rPr>
        <w:instrText xml:space="preserve"> REF _Ref533324263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w:t>
      </w:r>
      <w:r w:rsidRPr="004167FD">
        <w:rPr>
          <w:vertAlign w:val="superscript"/>
        </w:rPr>
        <w:fldChar w:fldCharType="end"/>
      </w:r>
      <w:r w:rsidRPr="004167FD">
        <w:t>, but applied here to irregular</w:t>
      </w:r>
      <w:r w:rsidR="008227F3" w:rsidRPr="004167FD">
        <w:t>, non-nested</w:t>
      </w:r>
      <w:r w:rsidRPr="004167FD">
        <w:t xml:space="preserve"> grids.</w:t>
      </w:r>
      <w:r w:rsidR="00C91893" w:rsidRPr="004167FD">
        <w:t xml:space="preserve"> In classical multigrid, the coarse-level operation is uniquely defined using a restriction operation.  </w:t>
      </w:r>
      <w:r w:rsidR="008227F3" w:rsidRPr="004167FD">
        <w:t xml:space="preserve">In our setting, the mapping </w:t>
      </w:r>
      <m:oMath>
        <m:r>
          <w:rPr>
            <w:rFonts w:ascii="Cambria Math" w:hAnsi="Cambria Math"/>
          </w:rPr>
          <m:t>g</m:t>
        </m:r>
      </m:oMath>
      <w:r w:rsidR="00C91893" w:rsidRPr="004167FD">
        <w:t xml:space="preserve"> is given at the fine resolution only.</w:t>
      </w:r>
      <w:r w:rsidR="008227F3" w:rsidRPr="004167FD">
        <w:t xml:space="preserve">  Thus, the energy on some coa</w:t>
      </w:r>
      <w:r w:rsidR="00C91893" w:rsidRPr="004167FD">
        <w:t>rse mesh can only be defined given some pointwise mapping between the fine and coarse meshes.</w:t>
      </w:r>
      <w:r w:rsidR="008227F3" w:rsidRPr="004167FD">
        <w:t xml:space="preserve"> </w:t>
      </w:r>
      <w:r w:rsidR="00C91893" w:rsidRPr="004167FD">
        <w:t xml:space="preserve"> </w:t>
      </w:r>
      <w:r w:rsidR="008227F3" w:rsidRPr="004167FD">
        <w:t xml:space="preserve">We </w:t>
      </w:r>
      <w:r w:rsidR="003F12CE" w:rsidRPr="004167FD">
        <w:t>obtain</w:t>
      </w:r>
      <w:r w:rsidR="008227F3" w:rsidRPr="004167FD">
        <w:t xml:space="preserve"> this mapping </w:t>
      </w:r>
      <w:r w:rsidR="00DF2B7F" w:rsidRPr="004167FD">
        <w:t xml:space="preserve">implicitly </w:t>
      </w:r>
      <w:r w:rsidR="008227F3" w:rsidRPr="004167FD">
        <w:t>by solving for a para</w:t>
      </w:r>
      <w:r w:rsidR="003F12CE" w:rsidRPr="004167FD">
        <w:t>metrization at the finest level and using this parametrization to propagate IMTs fine to coarse</w:t>
      </w:r>
      <w:r w:rsidR="008227F3" w:rsidRPr="004167FD">
        <w:t xml:space="preserve">.  Thus, the </w:t>
      </w:r>
      <w:r w:rsidR="00DF2B7F" w:rsidRPr="004167FD">
        <w:t xml:space="preserve">current </w:t>
      </w:r>
      <w:r w:rsidR="008227F3" w:rsidRPr="004167FD">
        <w:t xml:space="preserve">fine-level solution </w:t>
      </w:r>
      <w:r w:rsidR="00DF2B7F" w:rsidRPr="004167FD">
        <w:t xml:space="preserve">is </w:t>
      </w:r>
      <w:r w:rsidR="008227F3" w:rsidRPr="004167FD">
        <w:t xml:space="preserve">actually </w:t>
      </w:r>
      <w:r w:rsidR="00DF2B7F" w:rsidRPr="004167FD">
        <w:t xml:space="preserve">used to </w:t>
      </w:r>
      <w:r w:rsidR="00DF2B7F" w:rsidRPr="004167FD">
        <w:rPr>
          <w:i/>
        </w:rPr>
        <w:t>define</w:t>
      </w:r>
      <w:r w:rsidR="008227F3" w:rsidRPr="004167FD">
        <w:t xml:space="preserve"> the coarse-level problem.</w:t>
      </w:r>
    </w:p>
    <w:p w:rsidR="00FF68B3" w:rsidRPr="004167FD" w:rsidRDefault="00FF68B3" w:rsidP="004167FD">
      <w:pPr>
        <w:pStyle w:val="BodyText"/>
      </w:pPr>
      <w:r w:rsidRPr="004167FD">
        <w:t>To bootstrap this iterative optimization process, we require an initial parametrization to transform the IMTs on the finest mesh.  We obtain this initial parametrization using a CTF optimization with the geometric stretch metric</w:t>
      </w:r>
      <w:r w:rsidRPr="004167FD">
        <w:rPr>
          <w:vertAlign w:val="superscript"/>
        </w:rPr>
        <w:fldChar w:fldCharType="begin"/>
      </w:r>
      <w:r w:rsidRPr="004167FD">
        <w:rPr>
          <w:vertAlign w:val="superscript"/>
        </w:rPr>
        <w:instrText xml:space="preserve"> REF _Ref532552003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Since we don’t yet have IMTs, the CTF optimization refers to the geometry of the coarse meshes</w:t>
      </w:r>
      <w:r w:rsidR="00767C4B">
        <w:t xml:space="preserve"> (</w:t>
      </w:r>
      <m:oMath>
        <m:r>
          <w:rPr>
            <w:rFonts w:ascii="Cambria Math" w:hAnsi="Cambria Math"/>
          </w:rPr>
          <m:t>x,y,z</m:t>
        </m:r>
      </m:oMath>
      <w:r w:rsidRPr="004167FD">
        <w:t xml:space="preserve"> at each vertex).  This CTF strategy was also used by Hormann et al.</w:t>
      </w:r>
      <w:r w:rsidRPr="004167FD">
        <w:rPr>
          <w:vertAlign w:val="superscript"/>
        </w:rPr>
        <w:fldChar w:fldCharType="begin"/>
      </w:r>
      <w:r w:rsidRPr="004167FD">
        <w:rPr>
          <w:vertAlign w:val="superscript"/>
        </w:rPr>
        <w:instrText xml:space="preserve"> REF _Ref501878470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13</w:t>
      </w:r>
      <w:r w:rsidRPr="004167FD">
        <w:rPr>
          <w:vertAlign w:val="superscript"/>
        </w:rPr>
        <w:fldChar w:fldCharType="end"/>
      </w:r>
      <w:r w:rsidRPr="004167FD">
        <w:t xml:space="preserve"> to accelerate geometric surface parametrization.  The intuition is that a simplified mesh forms a good geometric approximation, and therefore its parametrization is a good starting state for parametrizing a finer mesh.</w:t>
      </w:r>
    </w:p>
    <w:p w:rsidR="00FF68B3" w:rsidRPr="004167FD" w:rsidRDefault="00FF68B3" w:rsidP="004167FD">
      <w:pPr>
        <w:pStyle w:val="BodyText"/>
      </w:pPr>
      <w:r w:rsidRPr="004167FD">
        <w:t>The high-level algorithm can be summarized as:</w:t>
      </w:r>
    </w:p>
    <w:p w:rsidR="00FF68B3" w:rsidRPr="004167FD" w:rsidRDefault="00FF68B3" w:rsidP="003828E1">
      <w:pPr>
        <w:pStyle w:val="Code"/>
        <w:spacing w:before="160" w:after="160"/>
        <w:rPr>
          <w:noProof w:val="0"/>
          <w:szCs w:val="16"/>
        </w:rPr>
      </w:pPr>
      <w:r w:rsidRPr="004167FD">
        <w:rPr>
          <w:b/>
          <w:noProof w:val="0"/>
          <w:szCs w:val="16"/>
        </w:rPr>
        <w:t>procedure</w:t>
      </w:r>
      <w:r w:rsidRPr="004167FD">
        <w:rPr>
          <w:i/>
          <w:iCs/>
          <w:noProof w:val="0"/>
          <w:szCs w:val="16"/>
        </w:rPr>
        <w:t xml:space="preserve"> </w:t>
      </w:r>
      <w:r w:rsidRPr="004167FD">
        <w:rPr>
          <w:iCs/>
          <w:noProof w:val="0"/>
          <w:szCs w:val="16"/>
        </w:rPr>
        <w:t>optimize_chart_parametrization</w:t>
      </w:r>
      <w:r w:rsidRPr="004167FD">
        <w:rPr>
          <w:noProof w:val="0"/>
          <w:szCs w:val="16"/>
        </w:rPr>
        <w:br/>
        <w:t xml:space="preserve">    Pre-compute canonical IMTs on fine mesh faces.</w:t>
      </w:r>
      <w:r w:rsidRPr="004167FD">
        <w:rPr>
          <w:noProof w:val="0"/>
          <w:szCs w:val="16"/>
        </w:rPr>
        <w:br/>
        <w:t xml:space="preserve">    Construct progressive mesh of chart.</w:t>
      </w:r>
      <w:r w:rsidRPr="004167FD">
        <w:rPr>
          <w:noProof w:val="0"/>
          <w:szCs w:val="16"/>
        </w:rPr>
        <w:br/>
        <w:t xml:space="preserve">    </w:t>
      </w:r>
      <w:r w:rsidRPr="004167FD">
        <w:rPr>
          <w:i/>
          <w:noProof w:val="0"/>
          <w:szCs w:val="16"/>
        </w:rPr>
        <w:t>// Initialize the parametrization:</w:t>
      </w:r>
      <w:r w:rsidRPr="004167FD">
        <w:rPr>
          <w:noProof w:val="0"/>
          <w:szCs w:val="16"/>
        </w:rPr>
        <w:br/>
        <w:t xml:space="preserve">    CTF optimize geometric metric without IMTs.</w:t>
      </w:r>
      <w:r w:rsidRPr="004167FD">
        <w:rPr>
          <w:noProof w:val="0"/>
          <w:szCs w:val="16"/>
        </w:rPr>
        <w:br/>
      </w:r>
      <w:r w:rsidRPr="004167FD">
        <w:rPr>
          <w:i/>
          <w:noProof w:val="0"/>
          <w:szCs w:val="16"/>
        </w:rPr>
        <w:t xml:space="preserve">    // iteratively optimize using signal stretch: </w:t>
      </w:r>
      <w:r w:rsidRPr="004167FD">
        <w:rPr>
          <w:i/>
          <w:noProof w:val="0"/>
          <w:szCs w:val="16"/>
        </w:rPr>
        <w:br/>
      </w:r>
      <w:r w:rsidRPr="004167FD">
        <w:rPr>
          <w:noProof w:val="0"/>
          <w:szCs w:val="16"/>
        </w:rPr>
        <w:t xml:space="preserve">    </w:t>
      </w:r>
      <w:r w:rsidRPr="004167FD">
        <w:rPr>
          <w:b/>
          <w:noProof w:val="0"/>
          <w:szCs w:val="16"/>
        </w:rPr>
        <w:t>repeat</w:t>
      </w:r>
      <w:r w:rsidRPr="004167FD">
        <w:rPr>
          <w:noProof w:val="0"/>
          <w:szCs w:val="16"/>
        </w:rPr>
        <w:t xml:space="preserve"> </w:t>
      </w:r>
      <w:r w:rsidRPr="004167FD">
        <w:rPr>
          <w:rFonts w:ascii="Times New Roman" w:hAnsi="Times New Roman" w:cs="Times New Roman"/>
          <w:bCs/>
          <w:i/>
          <w:noProof w:val="0"/>
          <w:szCs w:val="16"/>
        </w:rPr>
        <w:t>ftc_ctf_niter</w:t>
      </w:r>
      <w:r w:rsidRPr="004167FD">
        <w:rPr>
          <w:noProof w:val="0"/>
          <w:szCs w:val="16"/>
        </w:rPr>
        <w:t xml:space="preserve"> </w:t>
      </w:r>
      <w:r w:rsidRPr="004167FD">
        <w:rPr>
          <w:b/>
          <w:noProof w:val="0"/>
          <w:szCs w:val="16"/>
        </w:rPr>
        <w:t>times</w:t>
      </w:r>
      <w:r w:rsidRPr="004167FD">
        <w:rPr>
          <w:noProof w:val="0"/>
          <w:szCs w:val="16"/>
        </w:rPr>
        <w:br/>
        <w:t xml:space="preserve">        Transform fine mesh IMTs using current param</w:t>
      </w:r>
      <w:r w:rsidR="00421AD3" w:rsidRPr="004167FD">
        <w:rPr>
          <w:noProof w:val="0"/>
          <w:szCs w:val="16"/>
        </w:rPr>
        <w:t xml:space="preserve">. </w:t>
      </w:r>
      <w:r w:rsidRPr="004167FD">
        <w:rPr>
          <w:noProof w:val="0"/>
          <w:szCs w:val="16"/>
        </w:rPr>
        <w:br/>
        <w:t xml:space="preserve">        FTC propagate IMTs to all PM meshes.</w:t>
      </w:r>
      <w:r w:rsidRPr="004167FD">
        <w:rPr>
          <w:i/>
          <w:noProof w:val="0"/>
          <w:szCs w:val="16"/>
        </w:rPr>
        <w:t xml:space="preserve"> </w:t>
      </w:r>
      <w:r w:rsidRPr="004167FD">
        <w:rPr>
          <w:i/>
          <w:noProof w:val="0"/>
          <w:szCs w:val="16"/>
        </w:rPr>
        <w:tab/>
        <w:t>// (§</w:t>
      </w:r>
      <w:r w:rsidRPr="004167FD">
        <w:rPr>
          <w:i/>
          <w:noProof w:val="0"/>
          <w:szCs w:val="16"/>
        </w:rPr>
        <w:fldChar w:fldCharType="begin"/>
      </w:r>
      <w:r w:rsidRPr="004167FD">
        <w:rPr>
          <w:i/>
          <w:noProof w:val="0"/>
          <w:szCs w:val="16"/>
        </w:rPr>
        <w:instrText xml:space="preserve"> REF _Ref532710253 \r \h  \* MERGEFORMAT </w:instrText>
      </w:r>
      <w:r w:rsidRPr="004167FD">
        <w:rPr>
          <w:i/>
          <w:noProof w:val="0"/>
          <w:szCs w:val="16"/>
        </w:rPr>
      </w:r>
      <w:r w:rsidRPr="004167FD">
        <w:rPr>
          <w:i/>
          <w:noProof w:val="0"/>
          <w:szCs w:val="16"/>
        </w:rPr>
        <w:fldChar w:fldCharType="separate"/>
      </w:r>
      <w:r w:rsidR="007E422B">
        <w:rPr>
          <w:i/>
          <w:noProof w:val="0"/>
          <w:szCs w:val="16"/>
        </w:rPr>
        <w:t>4.1</w:t>
      </w:r>
      <w:r w:rsidRPr="004167FD">
        <w:rPr>
          <w:i/>
          <w:noProof w:val="0"/>
          <w:szCs w:val="16"/>
        </w:rPr>
        <w:fldChar w:fldCharType="end"/>
      </w:r>
      <w:r w:rsidRPr="004167FD">
        <w:rPr>
          <w:i/>
          <w:noProof w:val="0"/>
          <w:szCs w:val="16"/>
        </w:rPr>
        <w:t>)</w:t>
      </w:r>
      <w:r w:rsidRPr="004167FD">
        <w:rPr>
          <w:noProof w:val="0"/>
          <w:szCs w:val="16"/>
        </w:rPr>
        <w:br/>
        <w:t xml:space="preserve">        CTF optimize signal stretch using IMTs.</w:t>
      </w:r>
      <w:r w:rsidRPr="004167FD">
        <w:rPr>
          <w:noProof w:val="0"/>
          <w:szCs w:val="16"/>
        </w:rPr>
        <w:tab/>
      </w:r>
      <w:r w:rsidRPr="004167FD">
        <w:rPr>
          <w:i/>
          <w:noProof w:val="0"/>
          <w:szCs w:val="16"/>
        </w:rPr>
        <w:t>// (§</w:t>
      </w:r>
      <w:r w:rsidRPr="004167FD">
        <w:rPr>
          <w:i/>
          <w:noProof w:val="0"/>
          <w:szCs w:val="16"/>
        </w:rPr>
        <w:fldChar w:fldCharType="begin"/>
      </w:r>
      <w:r w:rsidRPr="004167FD">
        <w:rPr>
          <w:i/>
          <w:noProof w:val="0"/>
          <w:szCs w:val="16"/>
        </w:rPr>
        <w:instrText xml:space="preserve"> REF _Ref534081962 \r \h </w:instrText>
      </w:r>
      <w:r w:rsidR="004167FD" w:rsidRPr="004167FD">
        <w:rPr>
          <w:i/>
          <w:noProof w:val="0"/>
          <w:szCs w:val="16"/>
        </w:rPr>
        <w:instrText xml:space="preserve"> \* MERGEFORMAT </w:instrText>
      </w:r>
      <w:r w:rsidRPr="004167FD">
        <w:rPr>
          <w:i/>
          <w:noProof w:val="0"/>
          <w:szCs w:val="16"/>
        </w:rPr>
      </w:r>
      <w:r w:rsidRPr="004167FD">
        <w:rPr>
          <w:i/>
          <w:noProof w:val="0"/>
          <w:szCs w:val="16"/>
        </w:rPr>
        <w:fldChar w:fldCharType="separate"/>
      </w:r>
      <w:r w:rsidR="007E422B">
        <w:rPr>
          <w:i/>
          <w:noProof w:val="0"/>
          <w:szCs w:val="16"/>
        </w:rPr>
        <w:t>4.2</w:t>
      </w:r>
      <w:r w:rsidRPr="004167FD">
        <w:rPr>
          <w:i/>
          <w:noProof w:val="0"/>
          <w:szCs w:val="16"/>
        </w:rPr>
        <w:fldChar w:fldCharType="end"/>
      </w:r>
      <w:r w:rsidRPr="004167FD">
        <w:rPr>
          <w:i/>
          <w:noProof w:val="0"/>
          <w:szCs w:val="16"/>
        </w:rPr>
        <w:t>)</w:t>
      </w:r>
    </w:p>
    <w:p w:rsidR="00211F3A" w:rsidRDefault="00FC04A1" w:rsidP="004167FD">
      <w:pPr>
        <w:pStyle w:val="BodyText"/>
      </w:pPr>
      <w:r w:rsidRPr="004167FD">
        <w:t>A single iteration (</w:t>
      </w:r>
      <w:r w:rsidR="00FF68B3" w:rsidRPr="004167FD">
        <w:rPr>
          <w:i/>
        </w:rPr>
        <w:t>ftc_ctf_niter=</w:t>
      </w:r>
      <w:r w:rsidRPr="004167FD">
        <w:t xml:space="preserve">1) is sufficient for many models.  </w:t>
      </w:r>
      <w:r w:rsidR="00211DB4" w:rsidRPr="004167FD">
        <w:t>Further iterations (</w:t>
      </w:r>
      <w:r w:rsidR="00211DB4" w:rsidRPr="004167FD">
        <w:rPr>
          <w:i/>
        </w:rPr>
        <w:t>ftc_ctf_niter‌=</w:t>
      </w:r>
      <w:r w:rsidR="00211DB4" w:rsidRPr="004167FD">
        <w:t>3) yield significant additional improvement for s</w:t>
      </w:r>
      <w:r w:rsidRPr="004167FD">
        <w:t>ome models</w:t>
      </w:r>
      <w:r w:rsidR="00211DB4" w:rsidRPr="004167FD">
        <w:t>,</w:t>
      </w:r>
      <w:r w:rsidRPr="004167FD">
        <w:t xml:space="preserve"> such as horse and gargoyle in </w:t>
      </w:r>
      <w:r w:rsidRPr="004167FD">
        <w:fldChar w:fldCharType="begin"/>
      </w:r>
      <w:r w:rsidRPr="004167FD">
        <w:instrText xml:space="preserve"> REF _Ref4839336 \h  \* MERGEFORMAT </w:instrText>
      </w:r>
      <w:r w:rsidRPr="004167FD">
        <w:fldChar w:fldCharType="separate"/>
      </w:r>
      <w:r w:rsidR="007E422B" w:rsidRPr="007E422B">
        <w:t xml:space="preserve">Figure </w:t>
      </w:r>
      <w:r w:rsidR="007E422B" w:rsidRPr="007E422B">
        <w:rPr>
          <w:noProof/>
        </w:rPr>
        <w:t>5</w:t>
      </w:r>
      <w:r w:rsidRPr="004167FD">
        <w:fldChar w:fldCharType="end"/>
      </w:r>
      <w:r w:rsidR="00211DB4" w:rsidRPr="004167FD">
        <w:t>.</w:t>
      </w:r>
      <w:r w:rsidRPr="004167FD">
        <w:t xml:space="preserve"> </w:t>
      </w:r>
      <w:r w:rsidR="00211DB4" w:rsidRPr="004167FD">
        <w:t xml:space="preserve"> </w:t>
      </w:r>
      <w:r w:rsidRPr="004167FD">
        <w:t>Our</w:t>
      </w:r>
      <w:r w:rsidR="00FF68B3" w:rsidRPr="004167FD">
        <w:t xml:space="preserve"> multigrid strategy is significantly faster than </w:t>
      </w:r>
      <w:r w:rsidR="00D817CD" w:rsidRPr="004167FD">
        <w:t xml:space="preserve">brute-force, </w:t>
      </w:r>
      <w:r w:rsidR="00FF68B3" w:rsidRPr="004167FD">
        <w:t xml:space="preserve">single-resolution optimization, as shown in </w:t>
      </w:r>
      <w:r w:rsidR="00FF68B3" w:rsidRPr="004167FD">
        <w:fldChar w:fldCharType="begin"/>
      </w:r>
      <w:r w:rsidR="00FF68B3" w:rsidRPr="004167FD">
        <w:instrText xml:space="preserve"> REF _Ref534344262 \h </w:instrText>
      </w:r>
      <w:r w:rsidR="00AB1BFF" w:rsidRPr="004167FD">
        <w:instrText xml:space="preserve"> \* MERGEFORMAT </w:instrText>
      </w:r>
      <w:r w:rsidR="00FF68B3" w:rsidRPr="004167FD">
        <w:fldChar w:fldCharType="separate"/>
      </w:r>
      <w:r w:rsidR="007E422B" w:rsidRPr="007E422B">
        <w:t xml:space="preserve">Table </w:t>
      </w:r>
      <w:r w:rsidR="007E422B" w:rsidRPr="007E422B">
        <w:rPr>
          <w:noProof/>
        </w:rPr>
        <w:t>1</w:t>
      </w:r>
      <w:r w:rsidR="00FF68B3" w:rsidRPr="004167FD">
        <w:fldChar w:fldCharType="end"/>
      </w:r>
      <w:r w:rsidR="00FF68B3" w:rsidRPr="004167FD">
        <w:t>.</w:t>
      </w:r>
    </w:p>
    <w:p w:rsidR="00223AEF" w:rsidRPr="004167FD" w:rsidRDefault="00223AEF" w:rsidP="004167FD">
      <w:pPr>
        <w:pStyle w:val="BodyText"/>
      </w:pPr>
    </w:p>
    <w:tbl>
      <w:tblPr>
        <w:tblpPr w:leftFromText="187" w:rightFromText="187" w:vertAnchor="page" w:horzAnchor="margin" w:tblpXSpec="right" w:tblpY="1985"/>
        <w:tblOverlap w:val="never"/>
        <w:tblW w:w="4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000" w:firstRow="0" w:lastRow="0" w:firstColumn="0" w:lastColumn="0" w:noHBand="0" w:noVBand="0"/>
      </w:tblPr>
      <w:tblGrid>
        <w:gridCol w:w="2040"/>
        <w:gridCol w:w="804"/>
        <w:gridCol w:w="787"/>
        <w:gridCol w:w="646"/>
      </w:tblGrid>
      <w:tr w:rsidR="00223AEF" w:rsidRPr="004167FD">
        <w:trPr>
          <w:cantSplit/>
        </w:trPr>
        <w:tc>
          <w:tcPr>
            <w:tcW w:w="2040" w:type="dxa"/>
            <w:tcBorders>
              <w:bottom w:val="single" w:sz="8" w:space="0" w:color="auto"/>
            </w:tcBorders>
          </w:tcPr>
          <w:p w:rsidR="00223AEF" w:rsidRPr="004167FD" w:rsidRDefault="00223AEF" w:rsidP="00223AEF">
            <w:pPr>
              <w:keepNext/>
              <w:spacing w:before="20" w:after="20"/>
              <w:jc w:val="center"/>
              <w:rPr>
                <w:sz w:val="17"/>
                <w:szCs w:val="17"/>
              </w:rPr>
            </w:pPr>
            <w:bookmarkStart w:id="20" w:name="_Ref534009980"/>
            <w:r w:rsidRPr="004167FD">
              <w:rPr>
                <w:sz w:val="17"/>
                <w:szCs w:val="17"/>
              </w:rPr>
              <w:t>Optimization method</w:t>
            </w:r>
          </w:p>
        </w:tc>
        <w:tc>
          <w:tcPr>
            <w:tcW w:w="804" w:type="dxa"/>
            <w:tcBorders>
              <w:bottom w:val="single" w:sz="8" w:space="0" w:color="auto"/>
            </w:tcBorders>
          </w:tcPr>
          <w:p w:rsidR="00223AEF" w:rsidRPr="004167FD" w:rsidRDefault="00223AEF" w:rsidP="00767C4B">
            <w:pPr>
              <w:keepNext/>
              <w:spacing w:before="20" w:after="20"/>
              <w:jc w:val="center"/>
              <w:rPr>
                <w:sz w:val="17"/>
                <w:szCs w:val="17"/>
              </w:rPr>
            </w:pPr>
            <w:r w:rsidRPr="004167FD">
              <w:rPr>
                <w:sz w:val="17"/>
                <w:szCs w:val="17"/>
              </w:rPr>
              <w:t>Signal stretch</w:t>
            </w:r>
            <w:r w:rsidR="00767C4B">
              <w:rPr>
                <w:sz w:val="17"/>
                <w:szCs w:val="17"/>
              </w:rPr>
              <w:t xml:space="preserve"> </w:t>
            </w:r>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m:t>
                  </m:r>
                </m:e>
              </m:d>
            </m:oMath>
          </w:p>
        </w:tc>
        <w:tc>
          <w:tcPr>
            <w:tcW w:w="787" w:type="dxa"/>
            <w:tcBorders>
              <w:bottom w:val="single" w:sz="8" w:space="0" w:color="auto"/>
            </w:tcBorders>
          </w:tcPr>
          <w:p w:rsidR="00223AEF" w:rsidRPr="004167FD" w:rsidRDefault="00223AEF" w:rsidP="00223AEF">
            <w:pPr>
              <w:keepNext/>
              <w:spacing w:before="20" w:after="20"/>
              <w:jc w:val="center"/>
              <w:rPr>
                <w:sz w:val="17"/>
                <w:szCs w:val="17"/>
              </w:rPr>
            </w:pPr>
            <w:r w:rsidRPr="004167FD">
              <w:rPr>
                <w:sz w:val="17"/>
                <w:szCs w:val="17"/>
              </w:rPr>
              <w:t>Signal error</w:t>
            </w:r>
            <w:r w:rsidRPr="004167FD">
              <w:rPr>
                <w:sz w:val="17"/>
                <w:szCs w:val="17"/>
              </w:rPr>
              <w:br/>
              <w:t>SAE</w:t>
            </w:r>
          </w:p>
        </w:tc>
        <w:tc>
          <w:tcPr>
            <w:tcW w:w="646" w:type="dxa"/>
            <w:tcBorders>
              <w:bottom w:val="single" w:sz="8" w:space="0" w:color="auto"/>
            </w:tcBorders>
          </w:tcPr>
          <w:p w:rsidR="00223AEF" w:rsidRPr="004167FD" w:rsidRDefault="00223AEF" w:rsidP="00223AEF">
            <w:pPr>
              <w:keepNext/>
              <w:spacing w:before="20" w:after="20"/>
              <w:jc w:val="center"/>
              <w:rPr>
                <w:sz w:val="17"/>
                <w:szCs w:val="17"/>
              </w:rPr>
            </w:pPr>
            <w:r w:rsidRPr="004167FD">
              <w:rPr>
                <w:sz w:val="17"/>
                <w:szCs w:val="17"/>
              </w:rPr>
              <w:t>Timing</w:t>
            </w:r>
            <w:r w:rsidRPr="004167FD">
              <w:rPr>
                <w:sz w:val="17"/>
                <w:szCs w:val="17"/>
              </w:rPr>
              <w:br/>
              <w:t>(secs)</w:t>
            </w:r>
          </w:p>
        </w:tc>
      </w:tr>
      <w:tr w:rsidR="00223AEF" w:rsidRPr="004167FD">
        <w:trPr>
          <w:cantSplit/>
        </w:trPr>
        <w:tc>
          <w:tcPr>
            <w:tcW w:w="2040" w:type="dxa"/>
            <w:tcBorders>
              <w:top w:val="single" w:sz="8" w:space="0" w:color="auto"/>
              <w:bottom w:val="single" w:sz="4" w:space="0" w:color="auto"/>
            </w:tcBorders>
          </w:tcPr>
          <w:p w:rsidR="00223AEF" w:rsidRPr="004167FD" w:rsidRDefault="00223AEF" w:rsidP="00223AEF">
            <w:pPr>
              <w:keepNext/>
              <w:spacing w:before="20" w:after="20"/>
              <w:jc w:val="left"/>
              <w:rPr>
                <w:sz w:val="17"/>
                <w:szCs w:val="17"/>
              </w:rPr>
            </w:pPr>
            <w:r w:rsidRPr="004167FD">
              <w:rPr>
                <w:sz w:val="17"/>
                <w:szCs w:val="17"/>
              </w:rPr>
              <w:t>Floater + brute-force</w:t>
            </w:r>
          </w:p>
        </w:tc>
        <w:tc>
          <w:tcPr>
            <w:tcW w:w="804" w:type="dxa"/>
            <w:tcBorders>
              <w:top w:val="single" w:sz="8" w:space="0" w:color="auto"/>
              <w:bottom w:val="single" w:sz="4" w:space="0" w:color="auto"/>
            </w:tcBorders>
          </w:tcPr>
          <w:p w:rsidR="00223AEF" w:rsidRPr="004167FD" w:rsidRDefault="00223AEF" w:rsidP="00223AEF">
            <w:pPr>
              <w:keepNext/>
              <w:spacing w:before="20" w:after="20"/>
              <w:jc w:val="right"/>
              <w:rPr>
                <w:sz w:val="17"/>
                <w:szCs w:val="17"/>
                <w:highlight w:val="yellow"/>
              </w:rPr>
            </w:pPr>
            <w:r w:rsidRPr="004167FD">
              <w:rPr>
                <w:sz w:val="17"/>
                <w:szCs w:val="17"/>
              </w:rPr>
              <w:t>552.0</w:t>
            </w:r>
          </w:p>
        </w:tc>
        <w:tc>
          <w:tcPr>
            <w:tcW w:w="787" w:type="dxa"/>
            <w:tcBorders>
              <w:top w:val="single" w:sz="8" w:space="0" w:color="auto"/>
              <w:bottom w:val="single" w:sz="4" w:space="0" w:color="auto"/>
            </w:tcBorders>
          </w:tcPr>
          <w:p w:rsidR="00223AEF" w:rsidRPr="004167FD" w:rsidRDefault="00223AEF" w:rsidP="00223AEF">
            <w:pPr>
              <w:keepNext/>
              <w:spacing w:before="20" w:after="20"/>
              <w:jc w:val="right"/>
              <w:rPr>
                <w:sz w:val="17"/>
                <w:szCs w:val="17"/>
                <w:highlight w:val="yellow"/>
              </w:rPr>
            </w:pPr>
            <w:r w:rsidRPr="004167FD">
              <w:rPr>
                <w:sz w:val="17"/>
                <w:szCs w:val="17"/>
              </w:rPr>
              <w:t>38.7</w:t>
            </w:r>
          </w:p>
        </w:tc>
        <w:tc>
          <w:tcPr>
            <w:tcW w:w="646" w:type="dxa"/>
            <w:tcBorders>
              <w:top w:val="single" w:sz="8" w:space="0" w:color="auto"/>
              <w:bottom w:val="single" w:sz="4" w:space="0" w:color="auto"/>
            </w:tcBorders>
          </w:tcPr>
          <w:p w:rsidR="00223AEF" w:rsidRPr="004167FD" w:rsidRDefault="00223AEF" w:rsidP="00223AEF">
            <w:pPr>
              <w:keepNext/>
              <w:spacing w:before="20" w:after="20"/>
              <w:jc w:val="right"/>
              <w:rPr>
                <w:sz w:val="17"/>
                <w:szCs w:val="17"/>
              </w:rPr>
            </w:pPr>
            <w:r w:rsidRPr="004167FD">
              <w:rPr>
                <w:sz w:val="17"/>
                <w:szCs w:val="17"/>
              </w:rPr>
              <w:t>7265</w:t>
            </w:r>
          </w:p>
        </w:tc>
      </w:tr>
      <w:tr w:rsidR="00223AEF" w:rsidRPr="004167FD">
        <w:trPr>
          <w:cantSplit/>
        </w:trPr>
        <w:tc>
          <w:tcPr>
            <w:tcW w:w="2040" w:type="dxa"/>
            <w:tcBorders>
              <w:bottom w:val="single" w:sz="4" w:space="0" w:color="auto"/>
            </w:tcBorders>
          </w:tcPr>
          <w:p w:rsidR="00223AEF" w:rsidRPr="004167FD" w:rsidRDefault="00223AEF" w:rsidP="00223AEF">
            <w:pPr>
              <w:keepNext/>
              <w:spacing w:before="20" w:after="20"/>
              <w:jc w:val="left"/>
              <w:rPr>
                <w:sz w:val="17"/>
                <w:szCs w:val="17"/>
              </w:rPr>
            </w:pPr>
            <w:r w:rsidRPr="004167FD">
              <w:rPr>
                <w:sz w:val="17"/>
                <w:szCs w:val="17"/>
              </w:rPr>
              <w:t>CTF (vertex signal)</w:t>
            </w:r>
          </w:p>
        </w:tc>
        <w:tc>
          <w:tcPr>
            <w:tcW w:w="804" w:type="dxa"/>
            <w:tcBorders>
              <w:bottom w:val="single" w:sz="4" w:space="0" w:color="auto"/>
            </w:tcBorders>
          </w:tcPr>
          <w:p w:rsidR="00223AEF" w:rsidRPr="004167FD" w:rsidRDefault="00223AEF" w:rsidP="00223AEF">
            <w:pPr>
              <w:keepNext/>
              <w:spacing w:before="20" w:after="20"/>
              <w:jc w:val="right"/>
              <w:rPr>
                <w:sz w:val="17"/>
                <w:szCs w:val="17"/>
              </w:rPr>
            </w:pPr>
            <w:r w:rsidRPr="004167FD">
              <w:rPr>
                <w:sz w:val="17"/>
                <w:szCs w:val="17"/>
              </w:rPr>
              <w:t>90.0</w:t>
            </w:r>
          </w:p>
        </w:tc>
        <w:tc>
          <w:tcPr>
            <w:tcW w:w="787" w:type="dxa"/>
            <w:tcBorders>
              <w:bottom w:val="single" w:sz="4" w:space="0" w:color="auto"/>
            </w:tcBorders>
          </w:tcPr>
          <w:p w:rsidR="00223AEF" w:rsidRPr="004167FD" w:rsidRDefault="00223AEF" w:rsidP="00223AEF">
            <w:pPr>
              <w:keepNext/>
              <w:spacing w:before="20" w:after="20"/>
              <w:jc w:val="right"/>
              <w:rPr>
                <w:sz w:val="17"/>
                <w:szCs w:val="17"/>
              </w:rPr>
            </w:pPr>
            <w:r w:rsidRPr="004167FD">
              <w:rPr>
                <w:sz w:val="17"/>
                <w:szCs w:val="17"/>
              </w:rPr>
              <w:t>33.4</w:t>
            </w:r>
          </w:p>
        </w:tc>
        <w:tc>
          <w:tcPr>
            <w:tcW w:w="646" w:type="dxa"/>
            <w:tcBorders>
              <w:bottom w:val="single" w:sz="4" w:space="0" w:color="auto"/>
            </w:tcBorders>
          </w:tcPr>
          <w:p w:rsidR="00223AEF" w:rsidRPr="004167FD" w:rsidRDefault="00223AEF" w:rsidP="00223AEF">
            <w:pPr>
              <w:keepNext/>
              <w:spacing w:before="20" w:after="20"/>
              <w:jc w:val="right"/>
              <w:rPr>
                <w:sz w:val="17"/>
                <w:szCs w:val="17"/>
              </w:rPr>
            </w:pPr>
            <w:r w:rsidRPr="004167FD">
              <w:rPr>
                <w:sz w:val="17"/>
                <w:szCs w:val="17"/>
              </w:rPr>
              <w:t>23</w:t>
            </w:r>
          </w:p>
        </w:tc>
      </w:tr>
      <w:tr w:rsidR="00223AEF" w:rsidRPr="004167FD">
        <w:trPr>
          <w:cantSplit/>
        </w:trPr>
        <w:tc>
          <w:tcPr>
            <w:tcW w:w="2040" w:type="dxa"/>
            <w:tcBorders>
              <w:bottom w:val="nil"/>
            </w:tcBorders>
          </w:tcPr>
          <w:p w:rsidR="00223AEF" w:rsidRPr="004167FD" w:rsidRDefault="00223AEF" w:rsidP="00223AEF">
            <w:pPr>
              <w:keepNext/>
              <w:spacing w:before="20" w:after="20"/>
              <w:jc w:val="left"/>
              <w:rPr>
                <w:sz w:val="17"/>
                <w:szCs w:val="17"/>
              </w:rPr>
            </w:pPr>
            <w:r w:rsidRPr="004167FD">
              <w:rPr>
                <w:sz w:val="17"/>
                <w:szCs w:val="17"/>
              </w:rPr>
              <w:t>CTF (vertex geometry)</w:t>
            </w:r>
          </w:p>
        </w:tc>
        <w:tc>
          <w:tcPr>
            <w:tcW w:w="804" w:type="dxa"/>
            <w:tcBorders>
              <w:bottom w:val="nil"/>
            </w:tcBorders>
          </w:tcPr>
          <w:p w:rsidR="00223AEF" w:rsidRPr="004167FD" w:rsidRDefault="00223AEF" w:rsidP="00223AEF">
            <w:pPr>
              <w:keepNext/>
              <w:spacing w:before="20" w:after="20"/>
              <w:jc w:val="right"/>
              <w:rPr>
                <w:sz w:val="17"/>
                <w:szCs w:val="17"/>
              </w:rPr>
            </w:pPr>
            <w:r w:rsidRPr="004167FD">
              <w:rPr>
                <w:sz w:val="17"/>
                <w:szCs w:val="17"/>
              </w:rPr>
              <w:t>89.1</w:t>
            </w:r>
          </w:p>
        </w:tc>
        <w:tc>
          <w:tcPr>
            <w:tcW w:w="787" w:type="dxa"/>
            <w:tcBorders>
              <w:bottom w:val="nil"/>
            </w:tcBorders>
          </w:tcPr>
          <w:p w:rsidR="00223AEF" w:rsidRPr="004167FD" w:rsidRDefault="00223AEF" w:rsidP="00223AEF">
            <w:pPr>
              <w:keepNext/>
              <w:spacing w:before="20" w:after="20"/>
              <w:jc w:val="right"/>
              <w:rPr>
                <w:sz w:val="17"/>
                <w:szCs w:val="17"/>
              </w:rPr>
            </w:pPr>
            <w:r w:rsidRPr="004167FD">
              <w:rPr>
                <w:sz w:val="17"/>
                <w:szCs w:val="17"/>
              </w:rPr>
              <w:t>35.9</w:t>
            </w:r>
          </w:p>
        </w:tc>
        <w:tc>
          <w:tcPr>
            <w:tcW w:w="646" w:type="dxa"/>
            <w:tcBorders>
              <w:bottom w:val="nil"/>
            </w:tcBorders>
          </w:tcPr>
          <w:p w:rsidR="00223AEF" w:rsidRPr="004167FD" w:rsidRDefault="00223AEF" w:rsidP="00223AEF">
            <w:pPr>
              <w:keepNext/>
              <w:spacing w:before="20" w:after="20"/>
              <w:jc w:val="right"/>
              <w:rPr>
                <w:sz w:val="17"/>
                <w:szCs w:val="17"/>
              </w:rPr>
            </w:pPr>
            <w:r w:rsidRPr="004167FD">
              <w:rPr>
                <w:sz w:val="17"/>
                <w:szCs w:val="17"/>
              </w:rPr>
              <w:t>21</w:t>
            </w:r>
          </w:p>
        </w:tc>
      </w:tr>
      <w:tr w:rsidR="00223AEF" w:rsidRPr="004167FD">
        <w:trPr>
          <w:cantSplit/>
        </w:trPr>
        <w:tc>
          <w:tcPr>
            <w:tcW w:w="2040" w:type="dxa"/>
            <w:tcBorders>
              <w:top w:val="nil"/>
              <w:bottom w:val="nil"/>
            </w:tcBorders>
          </w:tcPr>
          <w:p w:rsidR="00223AEF" w:rsidRPr="004167FD" w:rsidRDefault="00850A7D" w:rsidP="00223AEF">
            <w:pPr>
              <w:keepNext/>
              <w:spacing w:after="20"/>
              <w:jc w:val="left"/>
              <w:rPr>
                <w:sz w:val="17"/>
                <w:szCs w:val="17"/>
              </w:rPr>
            </w:pPr>
            <w:r>
              <w:rPr>
                <w:sz w:val="17"/>
                <w:szCs w:val="17"/>
              </w:rPr>
              <w:t>+1</w:t>
            </w:r>
            <w:r>
              <w:rPr>
                <w:sz w:val="17"/>
                <w:szCs w:val="17"/>
              </w:rPr>
              <w:sym w:font="Symbol" w:char="F0B4"/>
            </w:r>
            <w:r w:rsidR="00223AEF" w:rsidRPr="004167FD">
              <w:rPr>
                <w:sz w:val="17"/>
                <w:szCs w:val="17"/>
              </w:rPr>
              <w:t xml:space="preserve"> FTC-CTF IMTs</w:t>
            </w:r>
          </w:p>
        </w:tc>
        <w:tc>
          <w:tcPr>
            <w:tcW w:w="804"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34.6</w:t>
            </w:r>
          </w:p>
        </w:tc>
        <w:tc>
          <w:tcPr>
            <w:tcW w:w="787"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18.3</w:t>
            </w:r>
          </w:p>
        </w:tc>
        <w:tc>
          <w:tcPr>
            <w:tcW w:w="646"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43</w:t>
            </w:r>
          </w:p>
        </w:tc>
      </w:tr>
      <w:tr w:rsidR="00223AEF" w:rsidRPr="004167FD">
        <w:trPr>
          <w:cantSplit/>
        </w:trPr>
        <w:tc>
          <w:tcPr>
            <w:tcW w:w="2040" w:type="dxa"/>
            <w:tcBorders>
              <w:top w:val="nil"/>
              <w:bottom w:val="nil"/>
            </w:tcBorders>
          </w:tcPr>
          <w:p w:rsidR="00223AEF" w:rsidRPr="004167FD" w:rsidRDefault="00223AEF" w:rsidP="00850A7D">
            <w:pPr>
              <w:keepNext/>
              <w:spacing w:after="20"/>
              <w:jc w:val="left"/>
              <w:rPr>
                <w:sz w:val="17"/>
                <w:szCs w:val="17"/>
              </w:rPr>
            </w:pPr>
            <w:r w:rsidRPr="004167FD">
              <w:rPr>
                <w:sz w:val="17"/>
                <w:szCs w:val="17"/>
              </w:rPr>
              <w:t>+2</w:t>
            </w:r>
            <w:r w:rsidR="00850A7D">
              <w:rPr>
                <w:sz w:val="17"/>
                <w:szCs w:val="17"/>
              </w:rPr>
              <w:sym w:font="Symbol" w:char="F0B4"/>
            </w:r>
            <w:r w:rsidRPr="004167FD">
              <w:rPr>
                <w:sz w:val="17"/>
                <w:szCs w:val="17"/>
              </w:rPr>
              <w:t xml:space="preserve"> FTC-CTF IMTs</w:t>
            </w:r>
          </w:p>
        </w:tc>
        <w:tc>
          <w:tcPr>
            <w:tcW w:w="804"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32.9</w:t>
            </w:r>
          </w:p>
        </w:tc>
        <w:tc>
          <w:tcPr>
            <w:tcW w:w="787"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17.7</w:t>
            </w:r>
          </w:p>
        </w:tc>
        <w:tc>
          <w:tcPr>
            <w:tcW w:w="646"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65</w:t>
            </w:r>
          </w:p>
        </w:tc>
      </w:tr>
      <w:tr w:rsidR="00223AEF" w:rsidRPr="004167FD">
        <w:trPr>
          <w:cantSplit/>
        </w:trPr>
        <w:tc>
          <w:tcPr>
            <w:tcW w:w="2040" w:type="dxa"/>
            <w:tcBorders>
              <w:top w:val="nil"/>
              <w:bottom w:val="nil"/>
            </w:tcBorders>
          </w:tcPr>
          <w:p w:rsidR="00223AEF" w:rsidRPr="004167FD" w:rsidRDefault="00223AEF" w:rsidP="00850A7D">
            <w:pPr>
              <w:keepNext/>
              <w:spacing w:after="20"/>
              <w:jc w:val="left"/>
              <w:rPr>
                <w:sz w:val="17"/>
                <w:szCs w:val="17"/>
              </w:rPr>
            </w:pPr>
            <w:r w:rsidRPr="004167FD">
              <w:rPr>
                <w:sz w:val="17"/>
                <w:szCs w:val="17"/>
              </w:rPr>
              <w:t>+3</w:t>
            </w:r>
            <w:r w:rsidR="00850A7D">
              <w:rPr>
                <w:sz w:val="17"/>
                <w:szCs w:val="17"/>
              </w:rPr>
              <w:sym w:font="Symbol" w:char="F0B4"/>
            </w:r>
            <w:r w:rsidRPr="004167FD">
              <w:rPr>
                <w:sz w:val="17"/>
                <w:szCs w:val="17"/>
              </w:rPr>
              <w:t xml:space="preserve"> FTC-CTF IMTs</w:t>
            </w:r>
          </w:p>
        </w:tc>
        <w:tc>
          <w:tcPr>
            <w:tcW w:w="804"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31.2</w:t>
            </w:r>
          </w:p>
        </w:tc>
        <w:tc>
          <w:tcPr>
            <w:tcW w:w="787"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17.0</w:t>
            </w:r>
          </w:p>
        </w:tc>
        <w:tc>
          <w:tcPr>
            <w:tcW w:w="646" w:type="dxa"/>
            <w:tcBorders>
              <w:top w:val="nil"/>
              <w:bottom w:val="nil"/>
            </w:tcBorders>
          </w:tcPr>
          <w:p w:rsidR="00223AEF" w:rsidRPr="004167FD" w:rsidRDefault="00223AEF" w:rsidP="00223AEF">
            <w:pPr>
              <w:keepNext/>
              <w:spacing w:after="20"/>
              <w:jc w:val="right"/>
              <w:rPr>
                <w:sz w:val="17"/>
                <w:szCs w:val="17"/>
              </w:rPr>
            </w:pPr>
            <w:r w:rsidRPr="004167FD">
              <w:rPr>
                <w:sz w:val="17"/>
                <w:szCs w:val="17"/>
              </w:rPr>
              <w:t>88</w:t>
            </w:r>
          </w:p>
        </w:tc>
      </w:tr>
      <w:tr w:rsidR="00223AEF" w:rsidRPr="004167FD">
        <w:trPr>
          <w:cantSplit/>
        </w:trPr>
        <w:tc>
          <w:tcPr>
            <w:tcW w:w="2040" w:type="dxa"/>
            <w:tcBorders>
              <w:top w:val="nil"/>
              <w:bottom w:val="single" w:sz="4" w:space="0" w:color="auto"/>
            </w:tcBorders>
          </w:tcPr>
          <w:p w:rsidR="00223AEF" w:rsidRPr="004167FD" w:rsidRDefault="00223AEF" w:rsidP="00223AEF">
            <w:pPr>
              <w:keepNext/>
              <w:spacing w:after="20"/>
              <w:jc w:val="left"/>
              <w:rPr>
                <w:sz w:val="17"/>
                <w:szCs w:val="17"/>
              </w:rPr>
            </w:pPr>
            <w:r w:rsidRPr="004167FD">
              <w:rPr>
                <w:sz w:val="17"/>
                <w:szCs w:val="17"/>
              </w:rPr>
              <w:t xml:space="preserve">   + bound.-rect. FTC-CTF</w:t>
            </w:r>
          </w:p>
        </w:tc>
        <w:tc>
          <w:tcPr>
            <w:tcW w:w="804" w:type="dxa"/>
            <w:tcBorders>
              <w:top w:val="nil"/>
              <w:bottom w:val="single" w:sz="4" w:space="0" w:color="auto"/>
            </w:tcBorders>
          </w:tcPr>
          <w:p w:rsidR="00223AEF" w:rsidRPr="004167FD" w:rsidRDefault="00223AEF" w:rsidP="00223AEF">
            <w:pPr>
              <w:keepNext/>
              <w:spacing w:after="20"/>
              <w:jc w:val="right"/>
              <w:rPr>
                <w:sz w:val="17"/>
                <w:szCs w:val="17"/>
                <w:highlight w:val="yellow"/>
              </w:rPr>
            </w:pPr>
            <w:r w:rsidRPr="004167FD">
              <w:rPr>
                <w:sz w:val="17"/>
                <w:szCs w:val="17"/>
              </w:rPr>
              <w:t>28.7</w:t>
            </w:r>
          </w:p>
        </w:tc>
        <w:tc>
          <w:tcPr>
            <w:tcW w:w="787" w:type="dxa"/>
            <w:tcBorders>
              <w:top w:val="nil"/>
              <w:bottom w:val="single" w:sz="4" w:space="0" w:color="auto"/>
            </w:tcBorders>
          </w:tcPr>
          <w:p w:rsidR="00223AEF" w:rsidRPr="004167FD" w:rsidRDefault="00223AEF" w:rsidP="00223AEF">
            <w:pPr>
              <w:keepNext/>
              <w:spacing w:after="20"/>
              <w:jc w:val="right"/>
              <w:rPr>
                <w:sz w:val="17"/>
                <w:szCs w:val="17"/>
              </w:rPr>
            </w:pPr>
            <w:r w:rsidRPr="004167FD">
              <w:rPr>
                <w:sz w:val="17"/>
                <w:szCs w:val="17"/>
              </w:rPr>
              <w:t>15.6</w:t>
            </w:r>
          </w:p>
        </w:tc>
        <w:tc>
          <w:tcPr>
            <w:tcW w:w="646" w:type="dxa"/>
            <w:tcBorders>
              <w:top w:val="nil"/>
              <w:bottom w:val="single" w:sz="4" w:space="0" w:color="auto"/>
            </w:tcBorders>
          </w:tcPr>
          <w:p w:rsidR="00223AEF" w:rsidRPr="004167FD" w:rsidRDefault="00223AEF" w:rsidP="00223AEF">
            <w:pPr>
              <w:keepNext/>
              <w:spacing w:after="20"/>
              <w:jc w:val="right"/>
              <w:rPr>
                <w:sz w:val="17"/>
                <w:szCs w:val="17"/>
              </w:rPr>
            </w:pPr>
            <w:r w:rsidRPr="004167FD">
              <w:rPr>
                <w:sz w:val="17"/>
                <w:szCs w:val="17"/>
              </w:rPr>
              <w:t>118</w:t>
            </w:r>
          </w:p>
        </w:tc>
      </w:tr>
      <w:tr w:rsidR="00223AEF" w:rsidRPr="004167FD">
        <w:trPr>
          <w:cantSplit/>
        </w:trPr>
        <w:tc>
          <w:tcPr>
            <w:tcW w:w="4277" w:type="dxa"/>
            <w:gridSpan w:val="4"/>
            <w:tcBorders>
              <w:top w:val="single" w:sz="4" w:space="0" w:color="auto"/>
              <w:left w:val="nil"/>
              <w:bottom w:val="nil"/>
              <w:right w:val="nil"/>
            </w:tcBorders>
          </w:tcPr>
          <w:p w:rsidR="00223AEF" w:rsidRPr="004167FD" w:rsidRDefault="00223AEF" w:rsidP="00850A7D">
            <w:pPr>
              <w:pStyle w:val="Caption"/>
              <w:spacing w:after="0"/>
              <w:ind w:left="0"/>
              <w:jc w:val="both"/>
              <w:rPr>
                <w:sz w:val="17"/>
                <w:szCs w:val="17"/>
              </w:rPr>
            </w:pPr>
            <w:bookmarkStart w:id="21" w:name="_Ref534344262"/>
            <w:r w:rsidRPr="004167FD">
              <w:rPr>
                <w:b/>
                <w:sz w:val="17"/>
                <w:szCs w:val="17"/>
              </w:rPr>
              <w:t xml:space="preserve">Table </w:t>
            </w:r>
            <w:r w:rsidRPr="004167FD">
              <w:rPr>
                <w:b/>
                <w:sz w:val="17"/>
                <w:szCs w:val="17"/>
              </w:rPr>
              <w:fldChar w:fldCharType="begin"/>
            </w:r>
            <w:r w:rsidRPr="004167FD">
              <w:rPr>
                <w:b/>
                <w:sz w:val="17"/>
                <w:szCs w:val="17"/>
              </w:rPr>
              <w:instrText xml:space="preserve"> SEQ Table \* ARABIC </w:instrText>
            </w:r>
            <w:r w:rsidRPr="004167FD">
              <w:rPr>
                <w:b/>
                <w:sz w:val="17"/>
                <w:szCs w:val="17"/>
              </w:rPr>
              <w:fldChar w:fldCharType="separate"/>
            </w:r>
            <w:r w:rsidR="007E422B">
              <w:rPr>
                <w:b/>
                <w:noProof/>
                <w:sz w:val="17"/>
                <w:szCs w:val="17"/>
              </w:rPr>
              <w:t>1</w:t>
            </w:r>
            <w:r w:rsidRPr="004167FD">
              <w:rPr>
                <w:b/>
                <w:sz w:val="17"/>
                <w:szCs w:val="17"/>
              </w:rPr>
              <w:fldChar w:fldCharType="end"/>
            </w:r>
            <w:bookmarkEnd w:id="21"/>
            <w:r w:rsidRPr="004167FD">
              <w:rPr>
                <w:b/>
                <w:sz w:val="17"/>
                <w:szCs w:val="17"/>
              </w:rPr>
              <w:t>:</w:t>
            </w:r>
            <w:r w:rsidRPr="004167FD">
              <w:rPr>
                <w:sz w:val="17"/>
                <w:szCs w:val="17"/>
              </w:rPr>
              <w:t xml:space="preserve"> </w:t>
            </w:r>
            <w:r w:rsidRPr="004167FD">
              <w:rPr>
                <w:rStyle w:val="StyleCaptionItalicChar"/>
                <w:szCs w:val="17"/>
              </w:rPr>
              <w:t xml:space="preserve">Comparison of parametrization methods on the model in </w:t>
            </w:r>
            <w:r w:rsidRPr="004167FD">
              <w:rPr>
                <w:i/>
                <w:sz w:val="17"/>
                <w:szCs w:val="17"/>
              </w:rPr>
              <w:fldChar w:fldCharType="begin"/>
            </w:r>
            <w:r w:rsidRPr="004167FD">
              <w:rPr>
                <w:i/>
                <w:sz w:val="17"/>
                <w:szCs w:val="17"/>
              </w:rPr>
              <w:instrText xml:space="preserve"> REF _Ref533414477 \h  \* MERGEFORMAT </w:instrText>
            </w:r>
            <w:r w:rsidRPr="004167FD">
              <w:rPr>
                <w:i/>
                <w:sz w:val="17"/>
                <w:szCs w:val="17"/>
              </w:rPr>
            </w:r>
            <w:r w:rsidRPr="004167FD">
              <w:rPr>
                <w:i/>
                <w:sz w:val="17"/>
                <w:szCs w:val="17"/>
              </w:rPr>
              <w:fldChar w:fldCharType="separate"/>
            </w:r>
            <w:r w:rsidR="007E422B" w:rsidRPr="007E422B">
              <w:rPr>
                <w:i/>
                <w:sz w:val="17"/>
                <w:szCs w:val="17"/>
              </w:rPr>
              <w:t xml:space="preserve">Figure </w:t>
            </w:r>
            <w:r w:rsidR="007E422B" w:rsidRPr="007E422B">
              <w:rPr>
                <w:i/>
                <w:noProof/>
                <w:sz w:val="17"/>
                <w:szCs w:val="17"/>
              </w:rPr>
              <w:t>1</w:t>
            </w:r>
            <w:r w:rsidRPr="004167FD">
              <w:rPr>
                <w:i/>
                <w:sz w:val="17"/>
                <w:szCs w:val="17"/>
              </w:rPr>
              <w:fldChar w:fldCharType="end"/>
            </w:r>
            <w:r w:rsidRPr="004167FD">
              <w:rPr>
                <w:rStyle w:val="StyleCaptionItalicChar"/>
                <w:szCs w:val="17"/>
              </w:rPr>
              <w:t>.  Signal approximation error is measured using 128</w:t>
            </w:r>
            <w:r w:rsidR="00850A7D">
              <w:rPr>
                <w:rStyle w:val="StyleCaptionItalicChar"/>
                <w:szCs w:val="17"/>
              </w:rPr>
              <w:sym w:font="Symbol" w:char="F0B4"/>
            </w:r>
            <w:r w:rsidRPr="004167FD">
              <w:rPr>
                <w:rStyle w:val="StyleCaptionItalicChar"/>
                <w:szCs w:val="17"/>
              </w:rPr>
              <w:t>128 textures.  The final row includes the bound</w:t>
            </w:r>
            <w:r w:rsidRPr="004167FD">
              <w:rPr>
                <w:rStyle w:val="StyleCaptionItalicChar"/>
                <w:szCs w:val="17"/>
              </w:rPr>
              <w:t>a</w:t>
            </w:r>
            <w:r w:rsidRPr="004167FD">
              <w:rPr>
                <w:rStyle w:val="StyleCaptionItalicChar"/>
                <w:szCs w:val="17"/>
              </w:rPr>
              <w:t xml:space="preserve">ry-rectangle optimization of Section </w:t>
            </w:r>
            <w:r w:rsidRPr="004167FD">
              <w:rPr>
                <w:i/>
                <w:sz w:val="17"/>
                <w:szCs w:val="17"/>
              </w:rPr>
              <w:fldChar w:fldCharType="begin"/>
            </w:r>
            <w:r w:rsidRPr="004167FD">
              <w:rPr>
                <w:i/>
                <w:sz w:val="17"/>
                <w:szCs w:val="17"/>
              </w:rPr>
              <w:instrText xml:space="preserve"> REF _Ref534183404 \r \h  \* MERGEFORMAT </w:instrText>
            </w:r>
            <w:r w:rsidRPr="004167FD">
              <w:rPr>
                <w:i/>
                <w:sz w:val="17"/>
                <w:szCs w:val="17"/>
              </w:rPr>
            </w:r>
            <w:r w:rsidRPr="004167FD">
              <w:rPr>
                <w:i/>
                <w:sz w:val="17"/>
                <w:szCs w:val="17"/>
              </w:rPr>
              <w:fldChar w:fldCharType="separate"/>
            </w:r>
            <w:r w:rsidR="007E422B">
              <w:rPr>
                <w:i/>
                <w:sz w:val="17"/>
                <w:szCs w:val="17"/>
              </w:rPr>
              <w:t>4.5</w:t>
            </w:r>
            <w:r w:rsidRPr="004167FD">
              <w:rPr>
                <w:i/>
                <w:sz w:val="17"/>
                <w:szCs w:val="17"/>
              </w:rPr>
              <w:fldChar w:fldCharType="end"/>
            </w:r>
            <w:r w:rsidRPr="004167FD">
              <w:rPr>
                <w:rStyle w:val="StyleCaptionItalicChar"/>
                <w:szCs w:val="17"/>
              </w:rPr>
              <w:t xml:space="preserve">, and is shown in </w:t>
            </w:r>
            <w:r w:rsidRPr="004167FD">
              <w:rPr>
                <w:i/>
                <w:sz w:val="17"/>
                <w:szCs w:val="17"/>
              </w:rPr>
              <w:fldChar w:fldCharType="begin"/>
            </w:r>
            <w:r w:rsidRPr="004167FD">
              <w:rPr>
                <w:i/>
                <w:sz w:val="17"/>
                <w:szCs w:val="17"/>
              </w:rPr>
              <w:instrText xml:space="preserve"> REF _Ref533414477 \h  \* MERGEFORMAT </w:instrText>
            </w:r>
            <w:r w:rsidRPr="004167FD">
              <w:rPr>
                <w:i/>
                <w:sz w:val="17"/>
                <w:szCs w:val="17"/>
              </w:rPr>
            </w:r>
            <w:r w:rsidRPr="004167FD">
              <w:rPr>
                <w:i/>
                <w:sz w:val="17"/>
                <w:szCs w:val="17"/>
              </w:rPr>
              <w:fldChar w:fldCharType="separate"/>
            </w:r>
            <w:r w:rsidR="007E422B" w:rsidRPr="007E422B">
              <w:rPr>
                <w:i/>
                <w:sz w:val="17"/>
                <w:szCs w:val="17"/>
              </w:rPr>
              <w:t xml:space="preserve">Figure </w:t>
            </w:r>
            <w:r w:rsidR="007E422B" w:rsidRPr="007E422B">
              <w:rPr>
                <w:i/>
                <w:noProof/>
                <w:sz w:val="17"/>
                <w:szCs w:val="17"/>
              </w:rPr>
              <w:t>1</w:t>
            </w:r>
            <w:r w:rsidRPr="004167FD">
              <w:rPr>
                <w:i/>
                <w:sz w:val="17"/>
                <w:szCs w:val="17"/>
              </w:rPr>
              <w:fldChar w:fldCharType="end"/>
            </w:r>
            <w:r w:rsidRPr="004167FD">
              <w:rPr>
                <w:rStyle w:val="StyleCaptionItalicChar"/>
                <w:szCs w:val="17"/>
              </w:rPr>
              <w:t>b.</w:t>
            </w:r>
          </w:p>
        </w:tc>
      </w:tr>
    </w:tbl>
    <w:p w:rsidR="00223AEF" w:rsidRDefault="00223AEF" w:rsidP="004167FD">
      <w:pPr>
        <w:pStyle w:val="BodyText"/>
        <w:rPr>
          <w:b/>
        </w:rPr>
      </w:pPr>
    </w:p>
    <w:p w:rsidR="00FF68B3" w:rsidRPr="004167FD" w:rsidRDefault="00FF68B3" w:rsidP="004167FD">
      <w:pPr>
        <w:pStyle w:val="BodyText"/>
      </w:pPr>
      <w:r w:rsidRPr="004167FD">
        <w:rPr>
          <w:b/>
        </w:rPr>
        <w:t>Sidenote</w:t>
      </w:r>
      <w:r w:rsidRPr="004167FD">
        <w:t>.  Earlier in the project, we explored using CTF optimization directly on the per-vertex signal instead of IMTs.  However, the problem is that the surface signal varies too much.  Unlike the geometric signal, it is not well appro</w:t>
      </w:r>
      <w:r w:rsidRPr="004167FD">
        <w:t>x</w:t>
      </w:r>
      <w:r w:rsidRPr="004167FD">
        <w:t xml:space="preserve">imated on a coarser mesh.  As an example, a color-map signal usually zigzags across the unit </w:t>
      </w:r>
      <w:r w:rsidRPr="004167FD">
        <w:rPr>
          <w:i/>
        </w:rPr>
        <w:t>RGB</w:t>
      </w:r>
      <w:r w:rsidRPr="004167FD">
        <w:t xml:space="preserve"> cube many times as one traverses the surface.  Thus, an optimized coarse mesh often fails to adequately “reserve” space in the par</w:t>
      </w:r>
      <w:r w:rsidRPr="004167FD">
        <w:t>a</w:t>
      </w:r>
      <w:r w:rsidRPr="004167FD">
        <w:t xml:space="preserve">metric domain for signal detail present in the finer meshes.  The IMTs and their FTC propagation provide this lookahead capability, as shown by the results in  </w:t>
      </w:r>
      <w:r w:rsidRPr="004167FD">
        <w:fldChar w:fldCharType="begin"/>
      </w:r>
      <w:r w:rsidRPr="004167FD">
        <w:instrText xml:space="preserve"> REF _Ref534344262 \h </w:instrText>
      </w:r>
      <w:r w:rsidR="00AB1BFF" w:rsidRPr="004167FD">
        <w:instrText xml:space="preserve"> \* MERGEFORMAT </w:instrText>
      </w:r>
      <w:r w:rsidRPr="004167FD">
        <w:fldChar w:fldCharType="separate"/>
      </w:r>
      <w:r w:rsidR="007E422B" w:rsidRPr="007E422B">
        <w:t xml:space="preserve">Table </w:t>
      </w:r>
      <w:r w:rsidR="007E422B" w:rsidRPr="007E422B">
        <w:rPr>
          <w:noProof/>
        </w:rPr>
        <w:t>1</w:t>
      </w:r>
      <w:r w:rsidRPr="004167FD">
        <w:fldChar w:fldCharType="end"/>
      </w:r>
      <w:r w:rsidRPr="004167FD">
        <w:t>.</w:t>
      </w:r>
    </w:p>
    <w:p w:rsidR="000C7997" w:rsidRPr="004167FD" w:rsidRDefault="000C7997" w:rsidP="004167FD">
      <w:pPr>
        <w:pStyle w:val="Heading2"/>
      </w:pPr>
      <w:bookmarkStart w:id="22" w:name="_Ref534942877"/>
      <w:bookmarkEnd w:id="17"/>
      <w:bookmarkEnd w:id="18"/>
      <w:bookmarkEnd w:id="20"/>
      <w:r w:rsidRPr="004167FD">
        <w:t>Chart boundary optimization</w:t>
      </w:r>
      <w:bookmarkEnd w:id="22"/>
    </w:p>
    <w:p w:rsidR="000C7997" w:rsidRPr="004167FD" w:rsidRDefault="000C7997" w:rsidP="004167FD">
      <w:pPr>
        <w:pStyle w:val="BodyText"/>
      </w:pPr>
      <w:r w:rsidRPr="004167FD">
        <w:t>To improve the parametrization quality, we allow chart boundary vertices to move in the texture domain, at all levels of the coarse-to-fine optimization algorithm.  For this to work, we must overcome two problems.</w:t>
      </w:r>
    </w:p>
    <w:p w:rsidR="00FF68B3" w:rsidRPr="004167FD" w:rsidRDefault="00FF68B3" w:rsidP="004167FD">
      <w:pPr>
        <w:pStyle w:val="BodyText"/>
      </w:pPr>
      <w:r w:rsidRPr="004167FD">
        <w:t>First, the geometric-stretch and signal-stretch metrics are not scale-invariant.  These functionals go to zero as the chart becomes infinitely large.  We achieve scale-invariance by multiplying the functionals by total chart area.  We find that this is preferable to multiplying per-triangle stretch by per-triangle area because it is computationally more stable.</w:t>
      </w:r>
    </w:p>
    <w:p w:rsidR="00FF68B3" w:rsidRPr="004167FD" w:rsidRDefault="00FF68B3" w:rsidP="004167FD">
      <w:pPr>
        <w:pStyle w:val="BodyText"/>
      </w:pPr>
      <w:r w:rsidRPr="004167FD">
        <w:t>Second, it is possible for the optimized chart boundary to self-intersect.  To prevent this, when optimizing a chart boundary vertex we test for intersections between the two adjacent boundary edges and the remaining boundary edges.  Since there are typically</w:t>
      </w:r>
      <w:r w:rsidR="00767C4B">
        <w:t xml:space="preserve"> </w:t>
      </w:r>
      <m:oMath>
        <m:rad>
          <m:radPr>
            <m:degHide m:val="1"/>
            <m:ctrlPr>
              <w:rPr>
                <w:rFonts w:ascii="Cambria Math" w:hAnsi="Cambria Math"/>
                <w:i/>
              </w:rPr>
            </m:ctrlPr>
          </m:radPr>
          <m:deg/>
          <m:e>
            <m:r>
              <w:rPr>
                <w:rFonts w:ascii="Cambria Math" w:hAnsi="Cambria Math"/>
              </w:rPr>
              <m:t>m</m:t>
            </m:r>
          </m:e>
        </m:rad>
      </m:oMath>
      <w:r w:rsidRPr="004167FD">
        <w:t xml:space="preserve">  boundary elements for a chart of </w:t>
      </w:r>
      <m:oMath>
        <m:r>
          <w:rPr>
            <w:rFonts w:ascii="Cambria Math" w:hAnsi="Cambria Math"/>
          </w:rPr>
          <m:t>m</m:t>
        </m:r>
      </m:oMath>
      <w:r w:rsidRPr="004167FD">
        <w:t xml:space="preserve"> vertices, this brute-force testing is fast.</w:t>
      </w:r>
    </w:p>
    <w:p w:rsidR="00FF68B3" w:rsidRPr="004167FD" w:rsidRDefault="00FF68B3" w:rsidP="004167FD">
      <w:pPr>
        <w:pStyle w:val="BodyText"/>
      </w:pPr>
      <w:r w:rsidRPr="004167FD">
        <w:t xml:space="preserve">One limitation of allowing the chart boundary to take on an arbitrary shape in </w:t>
      </w:r>
      <m:oMath>
        <m:r>
          <m:rPr>
            <m:sty m:val="bi"/>
          </m:rPr>
          <w:rPr>
            <w:rFonts w:ascii="Cambria Math" w:hAnsi="Cambria Math"/>
          </w:rPr>
          <m:t>D</m:t>
        </m:r>
      </m:oMath>
      <w:r w:rsidRPr="004167FD">
        <w:t xml:space="preserve"> is that it imposes constraints on subs</w:t>
      </w:r>
      <w:r w:rsidRPr="004167FD">
        <w:t>e</w:t>
      </w:r>
      <w:r w:rsidRPr="004167FD">
        <w:t>quent mesh simplification.  More vertices need to be retained on the simplified mesh to represent the boundaries, because their irregular parametric shapes are difficult to approximate with coarse polygons.  In this paper our a</w:t>
      </w:r>
      <w:r w:rsidRPr="004167FD">
        <w:t>p</w:t>
      </w:r>
      <w:r w:rsidRPr="004167FD">
        <w:t>proach is to simplify the mesh prior to parametrizing it.</w:t>
      </w:r>
    </w:p>
    <w:p w:rsidR="00FF68B3" w:rsidRPr="004167FD" w:rsidRDefault="00FF68B3" w:rsidP="004167FD">
      <w:pPr>
        <w:pStyle w:val="Heading2"/>
      </w:pPr>
      <w:bookmarkStart w:id="23" w:name="_Ref534183404"/>
      <w:bookmarkEnd w:id="19"/>
      <w:r w:rsidRPr="004167FD">
        <w:t>Growth to bounding rectangle</w:t>
      </w:r>
      <w:bookmarkEnd w:id="23"/>
    </w:p>
    <w:p w:rsidR="000C7997" w:rsidRPr="004167FD" w:rsidRDefault="00FF68B3" w:rsidP="004167FD">
      <w:pPr>
        <w:pStyle w:val="BodyText"/>
      </w:pPr>
      <w:r w:rsidRPr="004167FD">
        <w:t>For a single chart, we embed its parametrization into a square texture image.  For multi-chart meshes, we find the tightest bounding rectangle around each chart, and pack these rectangles within the texture as in</w:t>
      </w:r>
      <w:r w:rsidR="00AB1BFF" w:rsidRPr="004167FD">
        <w:t xml:space="preserve"> Sander et al.</w:t>
      </w:r>
      <w:r w:rsidRPr="004167FD">
        <w:rPr>
          <w:vertAlign w:val="superscript"/>
        </w:rPr>
        <w:fldChar w:fldCharType="begin"/>
      </w:r>
      <w:r w:rsidRPr="004167FD">
        <w:rPr>
          <w:vertAlign w:val="superscript"/>
        </w:rPr>
        <w:instrText xml:space="preserve"> REF _Ref532552003 \r \h </w:instrText>
      </w:r>
      <w:r w:rsidR="00AB1BFF" w:rsidRPr="004167FD">
        <w:rPr>
          <w:vertAlign w:val="superscript"/>
        </w:rPr>
        <w:instrText xml:space="preserve"> \* MERGEFORMAT </w:instrText>
      </w:r>
      <w:r w:rsidRPr="004167FD">
        <w:rPr>
          <w:vertAlign w:val="superscript"/>
        </w:rPr>
      </w:r>
      <w:r w:rsidRPr="004167FD">
        <w:rPr>
          <w:vertAlign w:val="superscript"/>
        </w:rPr>
        <w:fldChar w:fldCharType="separate"/>
      </w:r>
      <w:r w:rsidR="007E422B">
        <w:rPr>
          <w:vertAlign w:val="superscript"/>
        </w:rPr>
        <w:t>23</w:t>
      </w:r>
      <w:r w:rsidRPr="004167FD">
        <w:rPr>
          <w:vertAlign w:val="superscript"/>
        </w:rPr>
        <w:fldChar w:fldCharType="end"/>
      </w:r>
      <w:r w:rsidRPr="004167FD">
        <w:t>.  In either case, some texture regions within the bounding square or rectangle are left unused.  To reduce these wasted regions, we encourage the chart to grow into the unused space.  We achieve this using an additional FTC-CTF iteration where we remove the chart area penalty but constrain the chart boundary to remain within the original bounding rectangle.</w:t>
      </w:r>
      <w:r w:rsidR="004B1C33" w:rsidRPr="004167FD">
        <w:t xml:space="preserve">  Examples are shown in </w:t>
      </w:r>
      <w:r w:rsidR="004B1C33" w:rsidRPr="004167FD">
        <w:fldChar w:fldCharType="begin"/>
      </w:r>
      <w:r w:rsidR="004B1C33" w:rsidRPr="004167FD">
        <w:instrText xml:space="preserve"> REF _Ref4839336 \h  \* MERGEFORMAT </w:instrText>
      </w:r>
      <w:r w:rsidR="004B1C33" w:rsidRPr="004167FD">
        <w:fldChar w:fldCharType="separate"/>
      </w:r>
      <w:r w:rsidR="007E422B" w:rsidRPr="007E422B">
        <w:t xml:space="preserve">Figure </w:t>
      </w:r>
      <w:r w:rsidR="007E422B" w:rsidRPr="007E422B">
        <w:rPr>
          <w:noProof/>
        </w:rPr>
        <w:t>5</w:t>
      </w:r>
      <w:r w:rsidR="004B1C33" w:rsidRPr="004167FD">
        <w:fldChar w:fldCharType="end"/>
      </w:r>
      <w:r w:rsidR="004B1C33" w:rsidRPr="004167FD">
        <w:t>.</w:t>
      </w:r>
    </w:p>
    <w:p w:rsidR="00FF68B3" w:rsidRPr="004167FD" w:rsidRDefault="00FF68B3" w:rsidP="004167FD">
      <w:pPr>
        <w:pStyle w:val="Heading2"/>
      </w:pPr>
      <w:r w:rsidRPr="004167FD">
        <w:t>Relative chart scaling</w:t>
      </w:r>
    </w:p>
    <w:p w:rsidR="00FF68B3" w:rsidRPr="004167FD" w:rsidRDefault="00FF68B3" w:rsidP="004167FD">
      <w:pPr>
        <w:pStyle w:val="BodyText"/>
      </w:pPr>
      <w:bookmarkStart w:id="24" w:name="_Ref533320826"/>
      <w:bookmarkStart w:id="25" w:name="_Ref533592343"/>
      <w:r w:rsidRPr="004167FD">
        <w:t xml:space="preserve">When optimizing multi-chart meshes, we apply a separate, isotropic scale to each chart to minimize error over the entire mesh.  Given </w:t>
      </w:r>
      <m:oMath>
        <m:r>
          <w:rPr>
            <w:rFonts w:ascii="Cambria Math" w:hAnsi="Cambria Math"/>
          </w:rPr>
          <m:t>N</m:t>
        </m:r>
      </m:oMath>
      <w:r w:rsidRPr="004167FD">
        <w:t xml:space="preserve"> charts with domain areas</w:t>
      </w:r>
      <w:r w:rsidR="00767C4B">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4167FD">
        <w:t xml:space="preserve"> and error metrics</w:t>
      </w:r>
      <w:r w:rsidR="00767C4B">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4167FD">
        <w:t>, we determine for each chart an area scale factor</w:t>
      </w:r>
      <w:r w:rsidR="00767C4B">
        <w:t xml:space="preserv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4167FD">
        <w:t xml:space="preserve"> (i.e., a 1D scale by</w:t>
      </w:r>
      <w:r w:rsidR="00767C4B">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α</m:t>
                </m:r>
              </m:e>
              <m:sub>
                <m:r>
                  <w:rPr>
                    <w:rFonts w:ascii="Cambria Math" w:hAnsi="Cambria Math"/>
                  </w:rPr>
                  <m:t>i</m:t>
                </m:r>
              </m:sub>
            </m:sSub>
          </m:e>
        </m:rad>
      </m:oMath>
      <w:r w:rsidRPr="004167FD">
        <w:t xml:space="preserve"> in both </w:t>
      </w:r>
      <m:oMath>
        <m:r>
          <w:rPr>
            <w:rFonts w:ascii="Cambria Math" w:hAnsi="Cambria Math"/>
          </w:rPr>
          <m:t>s</m:t>
        </m:r>
      </m:oMath>
      <w:r w:rsidRPr="004167FD">
        <w:t xml:space="preserve"> and </w:t>
      </w:r>
      <m:oMath>
        <m:r>
          <w:rPr>
            <w:rFonts w:ascii="Cambria Math" w:hAnsi="Cambria Math"/>
          </w:rPr>
          <m:t>t</m:t>
        </m:r>
      </m:oMath>
      <w:r w:rsidRPr="004167FD">
        <w:t>).  Isotropically scaling a chart by</w:t>
      </w:r>
      <w:r w:rsidR="00767C4B">
        <w:t xml:space="preserv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4167FD">
        <w:t xml:space="preserve"> creates the new error</w:t>
      </w:r>
      <w:r w:rsidR="00767C4B">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m:rPr>
            <m:lit/>
          </m:rP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oMath>
      <w:r w:rsidRPr="004167FD">
        <w:t>; for example, a chart 4 times bigger has</w:t>
      </w:r>
      <w:r w:rsidR="00767C4B">
        <w:t xml:space="preserve"> </w:t>
      </w:r>
      <m:oMath>
        <m:r>
          <w:rPr>
            <w:rFonts w:ascii="Cambria Math" w:hAnsi="Cambria Math"/>
          </w:rPr>
          <m:t>1</m:t>
        </m:r>
        <m:r>
          <m:rPr>
            <m:lit/>
          </m:rPr>
          <w:rPr>
            <w:rFonts w:ascii="Cambria Math" w:hAnsi="Cambria Math"/>
          </w:rPr>
          <m:t>/</m:t>
        </m:r>
        <m:r>
          <w:rPr>
            <w:rFonts w:ascii="Cambria Math" w:hAnsi="Cambria Math"/>
          </w:rPr>
          <m:t>4</m:t>
        </m:r>
      </m:oMath>
      <w:r w:rsidR="00767C4B">
        <w:t xml:space="preserve"> </w:t>
      </w:r>
      <w:r w:rsidRPr="004167FD">
        <w:t xml:space="preserve">the squared signal stretch.  Therefore we seek to find </w:t>
      </w:r>
    </w:p>
    <w:p w:rsidR="00767C4B" w:rsidRDefault="003A1391" w:rsidP="003828E1">
      <w:pPr>
        <w:pStyle w:val="MTDisplayEquation"/>
        <w:spacing w:before="160" w:after="160"/>
        <w:jc w:val="center"/>
        <w:rPr>
          <w:sz w:val="17"/>
          <w:szCs w:val="17"/>
        </w:rPr>
      </w:pPr>
      <m:oMathPara>
        <m:oMath>
          <m:func>
            <m:funcPr>
              <m:ctrlPr>
                <w:rPr>
                  <w:rFonts w:ascii="Cambria Math" w:hAnsi="Cambria Math"/>
                  <w:i/>
                  <w:sz w:val="17"/>
                  <w:szCs w:val="17"/>
                </w:rPr>
              </m:ctrlPr>
            </m:funcPr>
            <m:fName>
              <m:limLow>
                <m:limLowPr>
                  <m:ctrlPr>
                    <w:rPr>
                      <w:rFonts w:ascii="Cambria Math" w:hAnsi="Cambria Math"/>
                      <w:sz w:val="17"/>
                      <w:szCs w:val="17"/>
                    </w:rPr>
                  </m:ctrlPr>
                </m:limLowPr>
                <m:e>
                  <m:r>
                    <m:rPr>
                      <m:sty m:val="p"/>
                    </m:rPr>
                    <w:rPr>
                      <w:rFonts w:ascii="Cambria Math" w:hAnsi="Cambria Math"/>
                      <w:sz w:val="17"/>
                      <w:szCs w:val="17"/>
                    </w:rPr>
                    <m:t>arg min</m:t>
                  </m:r>
                </m:e>
                <m:lim>
                  <m:sSub>
                    <m:sSubPr>
                      <m:ctrlPr>
                        <w:rPr>
                          <w:rFonts w:ascii="Cambria Math" w:hAnsi="Cambria Math"/>
                          <w:sz w:val="17"/>
                          <w:szCs w:val="17"/>
                        </w:rPr>
                      </m:ctrlPr>
                    </m:sSubPr>
                    <m:e>
                      <m:r>
                        <m:rPr>
                          <m:sty m:val="p"/>
                        </m:rPr>
                        <w:rPr>
                          <w:rFonts w:ascii="Cambria Math" w:hAnsi="Cambria Math"/>
                          <w:sz w:val="17"/>
                          <w:szCs w:val="17"/>
                        </w:rPr>
                        <m:t>α</m:t>
                      </m:r>
                    </m:e>
                    <m:sub>
                      <m:r>
                        <m:rPr>
                          <m:sty m:val="p"/>
                        </m:rPr>
                        <w:rPr>
                          <w:rFonts w:ascii="Cambria Math" w:hAnsi="Cambria Math"/>
                          <w:sz w:val="17"/>
                          <w:szCs w:val="17"/>
                        </w:rPr>
                        <m:t>1</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α</m:t>
                      </m:r>
                    </m:e>
                    <m:sub>
                      <m:r>
                        <w:rPr>
                          <w:rFonts w:ascii="Cambria Math" w:hAnsi="Cambria Math"/>
                          <w:sz w:val="17"/>
                          <w:szCs w:val="17"/>
                        </w:rPr>
                        <m:t>N</m:t>
                      </m:r>
                    </m:sub>
                  </m:sSub>
                </m:lim>
              </m:limLow>
            </m:fName>
            <m:e>
              <m:d>
                <m:dPr>
                  <m:ctrlPr>
                    <w:rPr>
                      <w:rFonts w:ascii="Cambria Math" w:hAnsi="Cambria Math"/>
                      <w:i/>
                      <w:sz w:val="17"/>
                      <w:szCs w:val="17"/>
                    </w:rPr>
                  </m:ctrlPr>
                </m:dPr>
                <m:e>
                  <m:nary>
                    <m:naryPr>
                      <m:chr m:val="∑"/>
                      <m:ctrlPr>
                        <w:rPr>
                          <w:rFonts w:ascii="Cambria Math" w:hAnsi="Cambria Math"/>
                          <w:i/>
                          <w:sz w:val="17"/>
                          <w:szCs w:val="17"/>
                        </w:rPr>
                      </m:ctrlPr>
                    </m:naryPr>
                    <m:sub>
                      <m:r>
                        <w:rPr>
                          <w:rFonts w:ascii="Cambria Math" w:hAnsi="Cambria Math"/>
                          <w:sz w:val="17"/>
                          <w:szCs w:val="17"/>
                        </w:rPr>
                        <m:t>i=1</m:t>
                      </m:r>
                    </m:sub>
                    <m:sup>
                      <m:r>
                        <w:rPr>
                          <w:rFonts w:ascii="Cambria Math" w:hAnsi="Cambria Math"/>
                          <w:sz w:val="17"/>
                          <w:szCs w:val="17"/>
                        </w:rPr>
                        <m:t>N</m:t>
                      </m:r>
                    </m:sup>
                    <m:e>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i</m:t>
                          </m:r>
                        </m:sub>
                      </m:sSub>
                      <m:r>
                        <m:rPr>
                          <m:lit/>
                        </m:rP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α</m:t>
                          </m:r>
                        </m:e>
                        <m:sub>
                          <m:r>
                            <w:rPr>
                              <w:rFonts w:ascii="Cambria Math" w:hAnsi="Cambria Math"/>
                              <w:sz w:val="17"/>
                              <w:szCs w:val="17"/>
                            </w:rPr>
                            <m:t>i</m:t>
                          </m:r>
                        </m:sub>
                      </m:sSub>
                    </m:e>
                  </m:nary>
                </m:e>
              </m:d>
            </m:e>
          </m:func>
          <m:r>
            <m:rPr>
              <m:nor/>
            </m:rPr>
            <w:rPr>
              <w:rFonts w:ascii="Cambria Math" w:hAnsi="Cambria Math"/>
              <w:sz w:val="17"/>
              <w:szCs w:val="17"/>
            </w:rPr>
            <m:t xml:space="preserve">    such that    </m:t>
          </m:r>
          <m:nary>
            <m:naryPr>
              <m:chr m:val="∑"/>
              <m:ctrlPr>
                <w:rPr>
                  <w:rFonts w:ascii="Cambria Math" w:hAnsi="Cambria Math"/>
                  <w:i/>
                  <w:sz w:val="17"/>
                  <w:szCs w:val="17"/>
                </w:rPr>
              </m:ctrlPr>
            </m:naryPr>
            <m:sub>
              <m:r>
                <w:rPr>
                  <w:rFonts w:ascii="Cambria Math" w:hAnsi="Cambria Math"/>
                  <w:sz w:val="17"/>
                  <w:szCs w:val="17"/>
                </w:rPr>
                <m:t>i=1</m:t>
              </m:r>
            </m:sub>
            <m:sup>
              <m:r>
                <w:rPr>
                  <w:rFonts w:ascii="Cambria Math" w:hAnsi="Cambria Math"/>
                  <w:sz w:val="17"/>
                  <w:szCs w:val="17"/>
                </w:rPr>
                <m:t>N</m:t>
              </m:r>
            </m:sup>
            <m:e>
              <m:sSub>
                <m:sSubPr>
                  <m:ctrlPr>
                    <w:rPr>
                      <w:rFonts w:ascii="Cambria Math" w:hAnsi="Cambria Math"/>
                      <w:i/>
                      <w:sz w:val="17"/>
                      <w:szCs w:val="17"/>
                    </w:rPr>
                  </m:ctrlPr>
                </m:sSubPr>
                <m:e>
                  <m:r>
                    <w:rPr>
                      <w:rFonts w:ascii="Cambria Math" w:hAnsi="Cambria Math"/>
                      <w:sz w:val="17"/>
                      <w:szCs w:val="17"/>
                    </w:rPr>
                    <m:t>α</m:t>
                  </m:r>
                </m:e>
                <m:sub>
                  <m:r>
                    <w:rPr>
                      <w:rFonts w:ascii="Cambria Math" w:hAnsi="Cambria Math"/>
                      <w:sz w:val="17"/>
                      <w:szCs w:val="17"/>
                    </w:rPr>
                    <m:t>i</m:t>
                  </m:r>
                </m:sub>
              </m:sSub>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i</m:t>
                  </m:r>
                </m:sub>
              </m:sSub>
            </m:e>
          </m:nary>
          <m:r>
            <w:rPr>
              <w:rFonts w:ascii="Cambria Math" w:hAnsi="Cambria Math"/>
              <w:sz w:val="17"/>
              <w:szCs w:val="17"/>
            </w:rPr>
            <m:t>=1</m:t>
          </m:r>
        </m:oMath>
      </m:oMathPara>
    </w:p>
    <w:p w:rsidR="00FF68B3" w:rsidRPr="004167FD" w:rsidRDefault="00FF68B3" w:rsidP="004167FD">
      <w:pPr>
        <w:pStyle w:val="BodyText"/>
      </w:pPr>
      <w:r w:rsidRPr="004167FD">
        <w:t xml:space="preserve">which minimizes summed error after the scaling, subject to the constraint that the total rescaled domain area be held constant.  </w:t>
      </w:r>
    </w:p>
    <w:p w:rsidR="00FF68B3" w:rsidRPr="004167FD" w:rsidRDefault="00FF68B3" w:rsidP="004167FD">
      <w:pPr>
        <w:pStyle w:val="BodyText"/>
      </w:pPr>
      <w:r w:rsidRPr="004167FD">
        <w:t>The optimal chart area scalings can be derived in closed form using the method of Lagrange multipliers as</w:t>
      </w:r>
    </w:p>
    <w:p w:rsidR="00767C4B" w:rsidRDefault="003A1391" w:rsidP="003828E1">
      <w:pPr>
        <w:pStyle w:val="MTDisplayEquation"/>
        <w:spacing w:before="160" w:after="160"/>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α</m:t>
              </m:r>
            </m:e>
            <m:sub>
              <m:r>
                <w:rPr>
                  <w:rFonts w:ascii="Cambria Math" w:hAnsi="Cambria Math"/>
                  <w:sz w:val="17"/>
                  <w:szCs w:val="17"/>
                </w:rPr>
                <m:t>i</m:t>
              </m:r>
            </m:sub>
          </m:sSub>
          <m:r>
            <w:rPr>
              <w:rFonts w:ascii="Cambria Math" w:hAnsi="Cambria Math"/>
              <w:sz w:val="17"/>
              <w:szCs w:val="17"/>
            </w:rPr>
            <m:t>=</m:t>
          </m:r>
          <m:f>
            <m:fPr>
              <m:type m:val="lin"/>
              <m:ctrlPr>
                <w:rPr>
                  <w:rFonts w:ascii="Cambria Math" w:hAnsi="Cambria Math"/>
                  <w:i/>
                  <w:sz w:val="17"/>
                  <w:szCs w:val="17"/>
                </w:rPr>
              </m:ctrlPr>
            </m:fPr>
            <m:num>
              <m:rad>
                <m:radPr>
                  <m:degHide m:val="1"/>
                  <m:ctrlPr>
                    <w:rPr>
                      <w:rFonts w:ascii="Cambria Math" w:hAnsi="Cambria Math"/>
                      <w:i/>
                      <w:sz w:val="17"/>
                      <w:szCs w:val="17"/>
                    </w:rPr>
                  </m:ctrlPr>
                </m:radPr>
                <m:deg/>
                <m:e>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i</m:t>
                      </m:r>
                    </m:sub>
                  </m:sSub>
                  <m:r>
                    <m:rPr>
                      <m:lit/>
                    </m:rP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i</m:t>
                      </m:r>
                    </m:sub>
                  </m:sSub>
                </m:e>
              </m:rad>
            </m:num>
            <m:den>
              <m:nary>
                <m:naryPr>
                  <m:chr m:val="∑"/>
                  <m:ctrlPr>
                    <w:rPr>
                      <w:rFonts w:ascii="Cambria Math" w:hAnsi="Cambria Math"/>
                      <w:i/>
                      <w:sz w:val="17"/>
                      <w:szCs w:val="17"/>
                    </w:rPr>
                  </m:ctrlPr>
                </m:naryPr>
                <m:sub>
                  <m:r>
                    <w:rPr>
                      <w:rFonts w:ascii="Cambria Math" w:hAnsi="Cambria Math"/>
                      <w:sz w:val="17"/>
                      <w:szCs w:val="17"/>
                    </w:rPr>
                    <m:t>k=1</m:t>
                  </m:r>
                </m:sub>
                <m:sup>
                  <m:r>
                    <w:rPr>
                      <w:rFonts w:ascii="Cambria Math" w:hAnsi="Cambria Math"/>
                      <w:sz w:val="17"/>
                      <w:szCs w:val="17"/>
                    </w:rPr>
                    <m:t>N</m:t>
                  </m:r>
                </m:sup>
                <m:e>
                  <m:rad>
                    <m:radPr>
                      <m:degHide m:val="1"/>
                      <m:ctrlPr>
                        <w:rPr>
                          <w:rFonts w:ascii="Cambria Math" w:hAnsi="Cambria Math"/>
                          <w:i/>
                          <w:sz w:val="17"/>
                          <w:szCs w:val="17"/>
                        </w:rPr>
                      </m:ctrlPr>
                    </m:radPr>
                    <m:deg/>
                    <m:e>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k</m:t>
                          </m:r>
                        </m:sub>
                      </m:sSub>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k</m:t>
                          </m:r>
                        </m:sub>
                      </m:sSub>
                    </m:e>
                  </m:rad>
                </m:e>
              </m:nary>
            </m:den>
          </m:f>
          <m:r>
            <w:rPr>
              <w:rFonts w:ascii="Cambria Math" w:hAnsi="Cambria Math"/>
              <w:sz w:val="17"/>
              <w:szCs w:val="17"/>
            </w:rPr>
            <m:t xml:space="preserve"> .</m:t>
          </m:r>
        </m:oMath>
      </m:oMathPara>
    </w:p>
    <w:p w:rsidR="00FF68B3" w:rsidRPr="004167FD" w:rsidRDefault="00FF68B3" w:rsidP="008C2283">
      <w:pPr>
        <w:pStyle w:val="Heading1"/>
        <w:rPr>
          <w:szCs w:val="17"/>
        </w:rPr>
      </w:pPr>
      <w:bookmarkStart w:id="26" w:name="_Ref534177246"/>
      <w:r w:rsidRPr="004167FD">
        <w:rPr>
          <w:szCs w:val="17"/>
        </w:rPr>
        <w:t>Results</w:t>
      </w:r>
      <w:bookmarkEnd w:id="24"/>
      <w:bookmarkEnd w:id="25"/>
      <w:bookmarkEnd w:id="26"/>
    </w:p>
    <w:p w:rsidR="00FF68B3" w:rsidRPr="004167FD" w:rsidRDefault="00FF68B3" w:rsidP="004167FD">
      <w:pPr>
        <w:pStyle w:val="BodyText"/>
      </w:pPr>
      <w:r w:rsidRPr="004167FD">
        <w:t xml:space="preserve">We have created signal-specialized parametrizations for a number of models, as summarized in </w:t>
      </w:r>
      <w:r w:rsidRPr="004167FD">
        <w:fldChar w:fldCharType="begin"/>
      </w:r>
      <w:r w:rsidRPr="004167FD">
        <w:instrText xml:space="preserve"> REF _Ref534451980 \h </w:instrText>
      </w:r>
      <w:r w:rsidR="00AB1BFF" w:rsidRPr="004167FD">
        <w:instrText xml:space="preserve"> \* MERGEFORMAT </w:instrText>
      </w:r>
      <w:r w:rsidRPr="004167FD">
        <w:fldChar w:fldCharType="separate"/>
      </w:r>
      <w:r w:rsidR="007E422B" w:rsidRPr="007E422B">
        <w:t xml:space="preserve">Table </w:t>
      </w:r>
      <w:r w:rsidR="007E422B" w:rsidRPr="007E422B">
        <w:rPr>
          <w:noProof/>
        </w:rPr>
        <w:t>2</w:t>
      </w:r>
      <w:r w:rsidRPr="004167FD">
        <w:fldChar w:fldCharType="end"/>
      </w:r>
      <w:r w:rsidR="003F62FB" w:rsidRPr="004167FD">
        <w:t xml:space="preserve"> and shown in </w:t>
      </w:r>
      <w:r w:rsidR="003F62FB" w:rsidRPr="004167FD">
        <w:fldChar w:fldCharType="begin"/>
      </w:r>
      <w:r w:rsidR="003F62FB" w:rsidRPr="004167FD">
        <w:instrText xml:space="preserve"> REF _Ref501727242 \h  \* MERGEFORMAT </w:instrText>
      </w:r>
      <w:r w:rsidR="003F62FB" w:rsidRPr="004167FD">
        <w:fldChar w:fldCharType="separate"/>
      </w:r>
      <w:r w:rsidR="007E422B" w:rsidRPr="007E422B">
        <w:t xml:space="preserve">Figure </w:t>
      </w:r>
      <w:r w:rsidR="007E422B" w:rsidRPr="007E422B">
        <w:rPr>
          <w:noProof/>
        </w:rPr>
        <w:t>4</w:t>
      </w:r>
      <w:r w:rsidR="003F62FB" w:rsidRPr="004167FD">
        <w:fldChar w:fldCharType="end"/>
      </w:r>
      <w:r w:rsidR="003F62FB" w:rsidRPr="004167FD">
        <w:t xml:space="preserve"> and </w:t>
      </w:r>
      <w:r w:rsidR="003F62FB" w:rsidRPr="004167FD">
        <w:fldChar w:fldCharType="begin"/>
      </w:r>
      <w:r w:rsidR="003F62FB" w:rsidRPr="004167FD">
        <w:instrText xml:space="preserve"> REF _Ref4839336 \h  \* MERGEFORMAT </w:instrText>
      </w:r>
      <w:r w:rsidR="003F62FB" w:rsidRPr="004167FD">
        <w:fldChar w:fldCharType="separate"/>
      </w:r>
      <w:r w:rsidR="007E422B" w:rsidRPr="007E422B">
        <w:t xml:space="preserve">Figure </w:t>
      </w:r>
      <w:r w:rsidR="007E422B" w:rsidRPr="007E422B">
        <w:rPr>
          <w:noProof/>
        </w:rPr>
        <w:t>5</w:t>
      </w:r>
      <w:r w:rsidR="003F62FB" w:rsidRPr="004167FD">
        <w:fldChar w:fldCharType="end"/>
      </w:r>
      <w:r w:rsidRPr="004167FD">
        <w:t>.  All models originated from 3D scanning.  The signals on the parasaur and horse were created by projecting hand-painted images onto the surfaces.  The signals on the gargoyle and cat are normal maps.  The signal on the face is scanned color data.</w:t>
      </w:r>
    </w:p>
    <w:tbl>
      <w:tblPr>
        <w:tblpPr w:leftFromText="187" w:rightFromText="187" w:horzAnchor="margin" w:tblpXSpec="right" w:tblpYSpec="top"/>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000" w:firstRow="0" w:lastRow="0" w:firstColumn="0" w:lastColumn="0" w:noHBand="0" w:noVBand="0"/>
      </w:tblPr>
      <w:tblGrid>
        <w:gridCol w:w="932"/>
        <w:gridCol w:w="874"/>
        <w:gridCol w:w="880"/>
        <w:gridCol w:w="736"/>
        <w:gridCol w:w="852"/>
      </w:tblGrid>
      <w:tr w:rsidR="008C2283" w:rsidRPr="004167FD">
        <w:trPr>
          <w:cantSplit/>
          <w:trHeight w:val="511"/>
        </w:trPr>
        <w:tc>
          <w:tcPr>
            <w:tcW w:w="1090" w:type="pct"/>
          </w:tcPr>
          <w:p w:rsidR="008C2283" w:rsidRPr="004167FD" w:rsidRDefault="008C2283" w:rsidP="008C2283">
            <w:pPr>
              <w:keepNext/>
              <w:spacing w:before="20" w:after="20"/>
              <w:jc w:val="left"/>
              <w:rPr>
                <w:sz w:val="17"/>
                <w:szCs w:val="17"/>
              </w:rPr>
            </w:pPr>
          </w:p>
        </w:tc>
        <w:tc>
          <w:tcPr>
            <w:tcW w:w="1023" w:type="pct"/>
          </w:tcPr>
          <w:p w:rsidR="008C2283" w:rsidRPr="004167FD" w:rsidRDefault="008C2283" w:rsidP="008C2283">
            <w:pPr>
              <w:keepNext/>
              <w:spacing w:before="20" w:after="20"/>
              <w:jc w:val="center"/>
              <w:rPr>
                <w:sz w:val="17"/>
                <w:szCs w:val="17"/>
              </w:rPr>
            </w:pPr>
            <w:r w:rsidRPr="004167FD">
              <w:rPr>
                <w:sz w:val="17"/>
                <w:szCs w:val="17"/>
              </w:rPr>
              <w:t>Model</w:t>
            </w:r>
          </w:p>
        </w:tc>
        <w:tc>
          <w:tcPr>
            <w:tcW w:w="1029" w:type="pct"/>
            <w:tcMar>
              <w:left w:w="0" w:type="dxa"/>
              <w:right w:w="0" w:type="dxa"/>
            </w:tcMar>
          </w:tcPr>
          <w:p w:rsidR="008C2283" w:rsidRPr="004167FD" w:rsidRDefault="008C2283" w:rsidP="008C2283">
            <w:pPr>
              <w:keepNext/>
              <w:spacing w:before="20" w:after="20"/>
              <w:jc w:val="center"/>
              <w:rPr>
                <w:sz w:val="17"/>
                <w:szCs w:val="17"/>
              </w:rPr>
            </w:pPr>
            <w:r w:rsidRPr="004167FD">
              <w:rPr>
                <w:sz w:val="17"/>
                <w:szCs w:val="17"/>
              </w:rPr>
              <w:t>#Vertices</w:t>
            </w:r>
          </w:p>
        </w:tc>
        <w:tc>
          <w:tcPr>
            <w:tcW w:w="861" w:type="pct"/>
            <w:tcMar>
              <w:left w:w="0" w:type="dxa"/>
              <w:right w:w="0" w:type="dxa"/>
            </w:tcMar>
          </w:tcPr>
          <w:p w:rsidR="008C2283" w:rsidRPr="004167FD" w:rsidRDefault="008C2283" w:rsidP="008C2283">
            <w:pPr>
              <w:keepNext/>
              <w:spacing w:before="20" w:after="20"/>
              <w:jc w:val="center"/>
              <w:rPr>
                <w:sz w:val="17"/>
                <w:szCs w:val="17"/>
              </w:rPr>
            </w:pPr>
            <w:r w:rsidRPr="004167FD">
              <w:rPr>
                <w:sz w:val="17"/>
                <w:szCs w:val="17"/>
              </w:rPr>
              <w:t>#Charts</w:t>
            </w:r>
          </w:p>
        </w:tc>
        <w:tc>
          <w:tcPr>
            <w:tcW w:w="997" w:type="pct"/>
          </w:tcPr>
          <w:p w:rsidR="008C2283" w:rsidRPr="004167FD" w:rsidRDefault="008C2283" w:rsidP="008C2283">
            <w:pPr>
              <w:keepNext/>
              <w:spacing w:before="20" w:after="20"/>
              <w:jc w:val="center"/>
              <w:rPr>
                <w:sz w:val="17"/>
                <w:szCs w:val="17"/>
              </w:rPr>
            </w:pPr>
            <w:r w:rsidRPr="004167FD">
              <w:rPr>
                <w:sz w:val="17"/>
                <w:szCs w:val="17"/>
              </w:rPr>
              <w:t>Timing</w:t>
            </w:r>
            <w:r w:rsidRPr="004167FD">
              <w:rPr>
                <w:sz w:val="17"/>
                <w:szCs w:val="17"/>
              </w:rPr>
              <w:br/>
              <w:t>(secs)</w:t>
            </w:r>
          </w:p>
        </w:tc>
      </w:tr>
      <w:tr w:rsidR="008C2283" w:rsidRPr="004167FD">
        <w:trPr>
          <w:cantSplit/>
        </w:trPr>
        <w:tc>
          <w:tcPr>
            <w:tcW w:w="1090" w:type="pct"/>
            <w:tcBorders>
              <w:top w:val="single" w:sz="8" w:space="0" w:color="auto"/>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fldChar w:fldCharType="begin"/>
            </w:r>
            <w:r w:rsidRPr="004167FD">
              <w:rPr>
                <w:sz w:val="17"/>
                <w:szCs w:val="17"/>
              </w:rPr>
              <w:instrText xml:space="preserve"> REF _Ref533414477 \h  \* MERGEFORMAT </w:instrText>
            </w:r>
            <w:r w:rsidRPr="004167FD">
              <w:rPr>
                <w:sz w:val="17"/>
                <w:szCs w:val="17"/>
              </w:rPr>
            </w:r>
            <w:r w:rsidRPr="004167FD">
              <w:rPr>
                <w:sz w:val="17"/>
                <w:szCs w:val="17"/>
              </w:rPr>
              <w:fldChar w:fldCharType="separate"/>
            </w:r>
            <w:r w:rsidR="007E422B" w:rsidRPr="007E422B">
              <w:rPr>
                <w:sz w:val="17"/>
                <w:szCs w:val="17"/>
              </w:rPr>
              <w:t xml:space="preserve">Figure </w:t>
            </w:r>
            <w:r w:rsidR="007E422B" w:rsidRPr="007E422B">
              <w:rPr>
                <w:noProof/>
                <w:sz w:val="17"/>
                <w:szCs w:val="17"/>
              </w:rPr>
              <w:t>1</w:t>
            </w:r>
            <w:r w:rsidRPr="004167FD">
              <w:rPr>
                <w:sz w:val="17"/>
                <w:szCs w:val="17"/>
              </w:rPr>
              <w:fldChar w:fldCharType="end"/>
            </w:r>
          </w:p>
        </w:tc>
        <w:tc>
          <w:tcPr>
            <w:tcW w:w="1023" w:type="pct"/>
            <w:tcBorders>
              <w:top w:val="single" w:sz="8" w:space="0" w:color="auto"/>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parasaur</w:t>
            </w:r>
          </w:p>
        </w:tc>
        <w:tc>
          <w:tcPr>
            <w:tcW w:w="1029" w:type="pct"/>
            <w:tcBorders>
              <w:top w:val="single" w:sz="8" w:space="0" w:color="auto"/>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3,870</w:t>
            </w:r>
          </w:p>
        </w:tc>
        <w:tc>
          <w:tcPr>
            <w:tcW w:w="861" w:type="pct"/>
            <w:tcBorders>
              <w:top w:val="single" w:sz="8" w:space="0" w:color="auto"/>
            </w:tcBorders>
          </w:tcPr>
          <w:p w:rsidR="008C2283" w:rsidRPr="004167FD" w:rsidRDefault="008C2283" w:rsidP="008C2283">
            <w:pPr>
              <w:keepNext/>
              <w:spacing w:before="20" w:after="20"/>
              <w:jc w:val="right"/>
              <w:rPr>
                <w:sz w:val="17"/>
                <w:szCs w:val="17"/>
              </w:rPr>
            </w:pPr>
            <w:r w:rsidRPr="004167FD">
              <w:rPr>
                <w:sz w:val="17"/>
                <w:szCs w:val="17"/>
              </w:rPr>
              <w:t>1</w:t>
            </w:r>
          </w:p>
        </w:tc>
        <w:tc>
          <w:tcPr>
            <w:tcW w:w="997" w:type="pct"/>
            <w:tcBorders>
              <w:top w:val="single" w:sz="8" w:space="0" w:color="auto"/>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49</w:t>
            </w:r>
          </w:p>
        </w:tc>
      </w:tr>
      <w:tr w:rsidR="008C2283" w:rsidRPr="004167FD">
        <w:trPr>
          <w:cantSplit/>
        </w:trPr>
        <w:tc>
          <w:tcPr>
            <w:tcW w:w="1090"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fldChar w:fldCharType="begin"/>
            </w:r>
            <w:r w:rsidRPr="004167FD">
              <w:rPr>
                <w:sz w:val="17"/>
                <w:szCs w:val="17"/>
              </w:rPr>
              <w:instrText xml:space="preserve"> REF _Ref4839336 \h  \* MERGEFORMAT </w:instrText>
            </w:r>
            <w:r w:rsidRPr="004167FD">
              <w:rPr>
                <w:sz w:val="17"/>
                <w:szCs w:val="17"/>
              </w:rPr>
            </w:r>
            <w:r w:rsidRPr="004167FD">
              <w:rPr>
                <w:sz w:val="17"/>
                <w:szCs w:val="17"/>
              </w:rPr>
              <w:fldChar w:fldCharType="separate"/>
            </w:r>
            <w:r w:rsidR="007E422B" w:rsidRPr="007E422B">
              <w:rPr>
                <w:sz w:val="17"/>
                <w:szCs w:val="17"/>
              </w:rPr>
              <w:t xml:space="preserve">Figure </w:t>
            </w:r>
            <w:r w:rsidR="007E422B" w:rsidRPr="007E422B">
              <w:rPr>
                <w:noProof/>
                <w:sz w:val="17"/>
                <w:szCs w:val="17"/>
              </w:rPr>
              <w:t>5</w:t>
            </w:r>
            <w:r w:rsidRPr="004167FD">
              <w:rPr>
                <w:sz w:val="17"/>
                <w:szCs w:val="17"/>
              </w:rPr>
              <w:fldChar w:fldCharType="end"/>
            </w:r>
          </w:p>
        </w:tc>
        <w:tc>
          <w:tcPr>
            <w:tcW w:w="1023"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gargoyle</w:t>
            </w:r>
          </w:p>
        </w:tc>
        <w:tc>
          <w:tcPr>
            <w:tcW w:w="1029"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2,500</w:t>
            </w:r>
          </w:p>
        </w:tc>
        <w:tc>
          <w:tcPr>
            <w:tcW w:w="861" w:type="pct"/>
          </w:tcPr>
          <w:p w:rsidR="008C2283" w:rsidRPr="004167FD" w:rsidRDefault="008C2283" w:rsidP="008C2283">
            <w:pPr>
              <w:keepNext/>
              <w:spacing w:before="20" w:after="20"/>
              <w:jc w:val="right"/>
              <w:rPr>
                <w:sz w:val="17"/>
                <w:szCs w:val="17"/>
              </w:rPr>
            </w:pPr>
            <w:r w:rsidRPr="004167FD">
              <w:rPr>
                <w:sz w:val="17"/>
                <w:szCs w:val="17"/>
              </w:rPr>
              <w:t>6</w:t>
            </w:r>
          </w:p>
        </w:tc>
        <w:tc>
          <w:tcPr>
            <w:tcW w:w="997"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68</w:t>
            </w:r>
          </w:p>
        </w:tc>
      </w:tr>
      <w:tr w:rsidR="008C2283" w:rsidRPr="004167FD">
        <w:trPr>
          <w:cantSplit/>
        </w:trPr>
        <w:tc>
          <w:tcPr>
            <w:tcW w:w="1090"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fldChar w:fldCharType="begin"/>
            </w:r>
            <w:r w:rsidRPr="004167FD">
              <w:rPr>
                <w:sz w:val="17"/>
                <w:szCs w:val="17"/>
              </w:rPr>
              <w:instrText xml:space="preserve"> REF _Ref4839336 \h  \* MERGEFORMAT </w:instrText>
            </w:r>
            <w:r w:rsidRPr="004167FD">
              <w:rPr>
                <w:sz w:val="17"/>
                <w:szCs w:val="17"/>
              </w:rPr>
            </w:r>
            <w:r w:rsidRPr="004167FD">
              <w:rPr>
                <w:sz w:val="17"/>
                <w:szCs w:val="17"/>
              </w:rPr>
              <w:fldChar w:fldCharType="separate"/>
            </w:r>
            <w:r w:rsidR="007E422B" w:rsidRPr="007E422B">
              <w:rPr>
                <w:sz w:val="17"/>
                <w:szCs w:val="17"/>
              </w:rPr>
              <w:t xml:space="preserve">Figure </w:t>
            </w:r>
            <w:r w:rsidR="007E422B" w:rsidRPr="007E422B">
              <w:rPr>
                <w:noProof/>
                <w:sz w:val="17"/>
                <w:szCs w:val="17"/>
              </w:rPr>
              <w:t>5</w:t>
            </w:r>
            <w:r w:rsidRPr="004167FD">
              <w:rPr>
                <w:sz w:val="17"/>
                <w:szCs w:val="17"/>
              </w:rPr>
              <w:fldChar w:fldCharType="end"/>
            </w:r>
          </w:p>
        </w:tc>
        <w:tc>
          <w:tcPr>
            <w:tcW w:w="1023"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horse</w:t>
            </w:r>
          </w:p>
        </w:tc>
        <w:tc>
          <w:tcPr>
            <w:tcW w:w="1029"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5,000</w:t>
            </w:r>
          </w:p>
        </w:tc>
        <w:tc>
          <w:tcPr>
            <w:tcW w:w="861" w:type="pct"/>
          </w:tcPr>
          <w:p w:rsidR="008C2283" w:rsidRPr="004167FD" w:rsidRDefault="008C2283" w:rsidP="008C2283">
            <w:pPr>
              <w:keepNext/>
              <w:spacing w:before="20" w:after="20"/>
              <w:jc w:val="right"/>
              <w:rPr>
                <w:sz w:val="17"/>
                <w:szCs w:val="17"/>
              </w:rPr>
            </w:pPr>
            <w:r w:rsidRPr="004167FD">
              <w:rPr>
                <w:sz w:val="17"/>
                <w:szCs w:val="17"/>
              </w:rPr>
              <w:t>5</w:t>
            </w:r>
          </w:p>
        </w:tc>
        <w:tc>
          <w:tcPr>
            <w:tcW w:w="997"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117</w:t>
            </w:r>
          </w:p>
        </w:tc>
      </w:tr>
      <w:tr w:rsidR="008C2283" w:rsidRPr="004167FD">
        <w:trPr>
          <w:cantSplit/>
        </w:trPr>
        <w:tc>
          <w:tcPr>
            <w:tcW w:w="1090"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fldChar w:fldCharType="begin"/>
            </w:r>
            <w:r w:rsidRPr="004167FD">
              <w:rPr>
                <w:sz w:val="17"/>
                <w:szCs w:val="17"/>
              </w:rPr>
              <w:instrText xml:space="preserve"> REF _Ref4839336 \h  \* MERGEFORMAT </w:instrText>
            </w:r>
            <w:r w:rsidRPr="004167FD">
              <w:rPr>
                <w:sz w:val="17"/>
                <w:szCs w:val="17"/>
              </w:rPr>
            </w:r>
            <w:r w:rsidRPr="004167FD">
              <w:rPr>
                <w:sz w:val="17"/>
                <w:szCs w:val="17"/>
              </w:rPr>
              <w:fldChar w:fldCharType="separate"/>
            </w:r>
            <w:r w:rsidR="007E422B" w:rsidRPr="007E422B">
              <w:rPr>
                <w:sz w:val="17"/>
                <w:szCs w:val="17"/>
              </w:rPr>
              <w:t xml:space="preserve">Figure </w:t>
            </w:r>
            <w:r w:rsidR="007E422B" w:rsidRPr="007E422B">
              <w:rPr>
                <w:noProof/>
                <w:sz w:val="17"/>
                <w:szCs w:val="17"/>
              </w:rPr>
              <w:t>5</w:t>
            </w:r>
            <w:r w:rsidRPr="004167FD">
              <w:rPr>
                <w:sz w:val="17"/>
                <w:szCs w:val="17"/>
              </w:rPr>
              <w:fldChar w:fldCharType="end"/>
            </w:r>
          </w:p>
        </w:tc>
        <w:tc>
          <w:tcPr>
            <w:tcW w:w="1023"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face</w:t>
            </w:r>
          </w:p>
        </w:tc>
        <w:tc>
          <w:tcPr>
            <w:tcW w:w="1029"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1,315</w:t>
            </w:r>
          </w:p>
        </w:tc>
        <w:tc>
          <w:tcPr>
            <w:tcW w:w="861" w:type="pct"/>
          </w:tcPr>
          <w:p w:rsidR="008C2283" w:rsidRPr="004167FD" w:rsidRDefault="008C2283" w:rsidP="008C2283">
            <w:pPr>
              <w:keepNext/>
              <w:spacing w:before="20" w:after="20"/>
              <w:jc w:val="right"/>
              <w:rPr>
                <w:sz w:val="17"/>
                <w:szCs w:val="17"/>
              </w:rPr>
            </w:pPr>
            <w:r w:rsidRPr="004167FD">
              <w:rPr>
                <w:sz w:val="17"/>
                <w:szCs w:val="17"/>
              </w:rPr>
              <w:t>1</w:t>
            </w:r>
          </w:p>
        </w:tc>
        <w:tc>
          <w:tcPr>
            <w:tcW w:w="997"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12</w:t>
            </w:r>
          </w:p>
        </w:tc>
      </w:tr>
      <w:tr w:rsidR="008C2283" w:rsidRPr="004167FD">
        <w:trPr>
          <w:cantSplit/>
        </w:trPr>
        <w:tc>
          <w:tcPr>
            <w:tcW w:w="1090"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fldChar w:fldCharType="begin"/>
            </w:r>
            <w:r w:rsidRPr="004167FD">
              <w:rPr>
                <w:sz w:val="17"/>
                <w:szCs w:val="17"/>
              </w:rPr>
              <w:instrText xml:space="preserve"> REF _Ref4839336 \h  \* MERGEFORMAT </w:instrText>
            </w:r>
            <w:r w:rsidRPr="004167FD">
              <w:rPr>
                <w:sz w:val="17"/>
                <w:szCs w:val="17"/>
              </w:rPr>
            </w:r>
            <w:r w:rsidRPr="004167FD">
              <w:rPr>
                <w:sz w:val="17"/>
                <w:szCs w:val="17"/>
              </w:rPr>
              <w:fldChar w:fldCharType="separate"/>
            </w:r>
            <w:r w:rsidR="007E422B" w:rsidRPr="007E422B">
              <w:rPr>
                <w:sz w:val="17"/>
                <w:szCs w:val="17"/>
              </w:rPr>
              <w:t xml:space="preserve">Figure </w:t>
            </w:r>
            <w:r w:rsidR="007E422B" w:rsidRPr="007E422B">
              <w:rPr>
                <w:noProof/>
                <w:sz w:val="17"/>
                <w:szCs w:val="17"/>
              </w:rPr>
              <w:t>5</w:t>
            </w:r>
            <w:r w:rsidRPr="004167FD">
              <w:rPr>
                <w:sz w:val="17"/>
                <w:szCs w:val="17"/>
              </w:rPr>
              <w:fldChar w:fldCharType="end"/>
            </w:r>
          </w:p>
        </w:tc>
        <w:tc>
          <w:tcPr>
            <w:tcW w:w="1023" w:type="pct"/>
            <w:tcBorders>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parasaur</w:t>
            </w:r>
          </w:p>
        </w:tc>
        <w:tc>
          <w:tcPr>
            <w:tcW w:w="1029"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3,870</w:t>
            </w:r>
          </w:p>
        </w:tc>
        <w:tc>
          <w:tcPr>
            <w:tcW w:w="861" w:type="pct"/>
          </w:tcPr>
          <w:p w:rsidR="008C2283" w:rsidRPr="004167FD" w:rsidRDefault="008C2283" w:rsidP="008C2283">
            <w:pPr>
              <w:keepNext/>
              <w:spacing w:before="20" w:after="20"/>
              <w:jc w:val="right"/>
              <w:rPr>
                <w:sz w:val="17"/>
                <w:szCs w:val="17"/>
              </w:rPr>
            </w:pPr>
            <w:r w:rsidRPr="004167FD">
              <w:rPr>
                <w:sz w:val="17"/>
                <w:szCs w:val="17"/>
              </w:rPr>
              <w:t>1</w:t>
            </w:r>
          </w:p>
        </w:tc>
        <w:tc>
          <w:tcPr>
            <w:tcW w:w="997"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49</w:t>
            </w:r>
          </w:p>
        </w:tc>
      </w:tr>
      <w:tr w:rsidR="008C2283" w:rsidRPr="004167FD">
        <w:trPr>
          <w:cantSplit/>
        </w:trPr>
        <w:tc>
          <w:tcPr>
            <w:tcW w:w="1090" w:type="pct"/>
            <w:tcBorders>
              <w:top w:val="single" w:sz="4" w:space="0" w:color="auto"/>
              <w:bottom w:val="single" w:sz="4" w:space="0" w:color="auto"/>
            </w:tcBorders>
          </w:tcPr>
          <w:p w:rsidR="008C2283" w:rsidRPr="004167FD" w:rsidRDefault="00001F55" w:rsidP="008C2283">
            <w:pPr>
              <w:keepNext/>
              <w:spacing w:before="20" w:after="20"/>
              <w:jc w:val="left"/>
              <w:rPr>
                <w:sz w:val="17"/>
                <w:szCs w:val="17"/>
              </w:rPr>
            </w:pPr>
            <w:r w:rsidRPr="004167FD">
              <w:rPr>
                <w:sz w:val="17"/>
                <w:szCs w:val="17"/>
              </w:rPr>
              <w:t>Figures 3,4</w:t>
            </w:r>
          </w:p>
        </w:tc>
        <w:tc>
          <w:tcPr>
            <w:tcW w:w="1023" w:type="pct"/>
            <w:tcBorders>
              <w:top w:val="single" w:sz="4" w:space="0" w:color="auto"/>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cat</w:t>
            </w:r>
          </w:p>
        </w:tc>
        <w:tc>
          <w:tcPr>
            <w:tcW w:w="1029" w:type="pct"/>
            <w:tcBorders>
              <w:top w:val="single" w:sz="4" w:space="0" w:color="auto"/>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1,000</w:t>
            </w:r>
          </w:p>
        </w:tc>
        <w:tc>
          <w:tcPr>
            <w:tcW w:w="861" w:type="pct"/>
          </w:tcPr>
          <w:p w:rsidR="008C2283" w:rsidRPr="004167FD" w:rsidRDefault="008C2283" w:rsidP="008C2283">
            <w:pPr>
              <w:keepNext/>
              <w:spacing w:before="20" w:after="20"/>
              <w:jc w:val="right"/>
              <w:rPr>
                <w:sz w:val="17"/>
                <w:szCs w:val="17"/>
              </w:rPr>
            </w:pPr>
            <w:r w:rsidRPr="004167FD">
              <w:rPr>
                <w:sz w:val="17"/>
                <w:szCs w:val="17"/>
              </w:rPr>
              <w:t>1</w:t>
            </w:r>
          </w:p>
        </w:tc>
        <w:tc>
          <w:tcPr>
            <w:tcW w:w="997" w:type="pct"/>
            <w:tcBorders>
              <w:top w:val="single" w:sz="4" w:space="0" w:color="auto"/>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10</w:t>
            </w:r>
          </w:p>
        </w:tc>
      </w:tr>
      <w:tr w:rsidR="008C2283" w:rsidRPr="004167FD">
        <w:trPr>
          <w:cantSplit/>
        </w:trPr>
        <w:tc>
          <w:tcPr>
            <w:tcW w:w="1090" w:type="pct"/>
            <w:tcBorders>
              <w:top w:val="single" w:sz="4" w:space="0" w:color="auto"/>
              <w:bottom w:val="single" w:sz="4" w:space="0" w:color="auto"/>
            </w:tcBorders>
          </w:tcPr>
          <w:p w:rsidR="008C2283" w:rsidRPr="004167FD" w:rsidRDefault="00001F55" w:rsidP="008C2283">
            <w:pPr>
              <w:keepNext/>
              <w:spacing w:before="20" w:after="20"/>
              <w:jc w:val="left"/>
              <w:rPr>
                <w:sz w:val="17"/>
                <w:szCs w:val="17"/>
              </w:rPr>
            </w:pPr>
            <w:r w:rsidRPr="004167FD">
              <w:rPr>
                <w:sz w:val="17"/>
                <w:szCs w:val="17"/>
              </w:rPr>
              <w:fldChar w:fldCharType="begin"/>
            </w:r>
            <w:r w:rsidRPr="004167FD">
              <w:rPr>
                <w:sz w:val="17"/>
                <w:szCs w:val="17"/>
              </w:rPr>
              <w:instrText xml:space="preserve"> REF _Ref534447481 \h  \* MERGEFORMAT </w:instrText>
            </w:r>
            <w:r w:rsidRPr="004167FD">
              <w:rPr>
                <w:sz w:val="17"/>
                <w:szCs w:val="17"/>
              </w:rPr>
            </w:r>
            <w:r w:rsidRPr="004167FD">
              <w:rPr>
                <w:sz w:val="17"/>
                <w:szCs w:val="17"/>
              </w:rPr>
              <w:fldChar w:fldCharType="separate"/>
            </w:r>
            <w:r w:rsidR="007E422B" w:rsidRPr="007E422B">
              <w:rPr>
                <w:sz w:val="17"/>
                <w:szCs w:val="17"/>
              </w:rPr>
              <w:t xml:space="preserve">Figure </w:t>
            </w:r>
            <w:r w:rsidR="007E422B" w:rsidRPr="007E422B">
              <w:rPr>
                <w:noProof/>
                <w:sz w:val="17"/>
                <w:szCs w:val="17"/>
              </w:rPr>
              <w:t>3</w:t>
            </w:r>
            <w:r w:rsidRPr="004167FD">
              <w:rPr>
                <w:sz w:val="17"/>
                <w:szCs w:val="17"/>
              </w:rPr>
              <w:fldChar w:fldCharType="end"/>
            </w:r>
          </w:p>
        </w:tc>
        <w:tc>
          <w:tcPr>
            <w:tcW w:w="1023" w:type="pct"/>
            <w:tcBorders>
              <w:top w:val="single" w:sz="4" w:space="0" w:color="auto"/>
              <w:bottom w:val="single" w:sz="4" w:space="0" w:color="auto"/>
            </w:tcBorders>
          </w:tcPr>
          <w:p w:rsidR="008C2283" w:rsidRPr="004167FD" w:rsidRDefault="008C2283" w:rsidP="008C2283">
            <w:pPr>
              <w:keepNext/>
              <w:spacing w:before="20" w:after="20"/>
              <w:jc w:val="left"/>
              <w:rPr>
                <w:sz w:val="17"/>
                <w:szCs w:val="17"/>
              </w:rPr>
            </w:pPr>
            <w:r w:rsidRPr="004167FD">
              <w:rPr>
                <w:sz w:val="17"/>
                <w:szCs w:val="17"/>
              </w:rPr>
              <w:t>cat</w:t>
            </w:r>
          </w:p>
        </w:tc>
        <w:tc>
          <w:tcPr>
            <w:tcW w:w="1029" w:type="pct"/>
            <w:tcBorders>
              <w:top w:val="single" w:sz="4" w:space="0" w:color="auto"/>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53,197</w:t>
            </w:r>
          </w:p>
        </w:tc>
        <w:tc>
          <w:tcPr>
            <w:tcW w:w="861" w:type="pct"/>
            <w:tcBorders>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1</w:t>
            </w:r>
          </w:p>
        </w:tc>
        <w:tc>
          <w:tcPr>
            <w:tcW w:w="997" w:type="pct"/>
            <w:tcBorders>
              <w:top w:val="single" w:sz="4" w:space="0" w:color="auto"/>
              <w:bottom w:val="single" w:sz="4" w:space="0" w:color="auto"/>
            </w:tcBorders>
          </w:tcPr>
          <w:p w:rsidR="008C2283" w:rsidRPr="004167FD" w:rsidRDefault="008C2283" w:rsidP="008C2283">
            <w:pPr>
              <w:keepNext/>
              <w:spacing w:before="20" w:after="20"/>
              <w:jc w:val="right"/>
              <w:rPr>
                <w:sz w:val="17"/>
                <w:szCs w:val="17"/>
              </w:rPr>
            </w:pPr>
            <w:r w:rsidRPr="004167FD">
              <w:rPr>
                <w:sz w:val="17"/>
                <w:szCs w:val="17"/>
              </w:rPr>
              <w:t>556</w:t>
            </w:r>
          </w:p>
        </w:tc>
      </w:tr>
      <w:tr w:rsidR="008C2283" w:rsidRPr="004167FD">
        <w:trPr>
          <w:cantSplit/>
        </w:trPr>
        <w:tc>
          <w:tcPr>
            <w:tcW w:w="5000" w:type="pct"/>
            <w:gridSpan w:val="5"/>
            <w:tcBorders>
              <w:top w:val="single" w:sz="4" w:space="0" w:color="auto"/>
              <w:left w:val="nil"/>
              <w:bottom w:val="nil"/>
              <w:right w:val="nil"/>
            </w:tcBorders>
          </w:tcPr>
          <w:p w:rsidR="008C2283" w:rsidRPr="004167FD" w:rsidRDefault="008C2283" w:rsidP="008C2283">
            <w:pPr>
              <w:pStyle w:val="Caption"/>
              <w:spacing w:after="200"/>
              <w:rPr>
                <w:sz w:val="17"/>
                <w:szCs w:val="17"/>
              </w:rPr>
            </w:pPr>
            <w:bookmarkStart w:id="27" w:name="_Ref534451980"/>
            <w:r w:rsidRPr="004167FD">
              <w:rPr>
                <w:b/>
                <w:sz w:val="17"/>
                <w:szCs w:val="17"/>
              </w:rPr>
              <w:t xml:space="preserve">Table </w:t>
            </w:r>
            <w:r w:rsidRPr="004167FD">
              <w:rPr>
                <w:b/>
                <w:sz w:val="17"/>
                <w:szCs w:val="17"/>
              </w:rPr>
              <w:fldChar w:fldCharType="begin"/>
            </w:r>
            <w:r w:rsidRPr="004167FD">
              <w:rPr>
                <w:b/>
                <w:sz w:val="17"/>
                <w:szCs w:val="17"/>
              </w:rPr>
              <w:instrText xml:space="preserve"> SEQ Table \* ARABIC </w:instrText>
            </w:r>
            <w:r w:rsidRPr="004167FD">
              <w:rPr>
                <w:b/>
                <w:sz w:val="17"/>
                <w:szCs w:val="17"/>
              </w:rPr>
              <w:fldChar w:fldCharType="separate"/>
            </w:r>
            <w:r w:rsidR="007E422B">
              <w:rPr>
                <w:b/>
                <w:noProof/>
                <w:sz w:val="17"/>
                <w:szCs w:val="17"/>
              </w:rPr>
              <w:t>2</w:t>
            </w:r>
            <w:r w:rsidRPr="004167FD">
              <w:rPr>
                <w:b/>
                <w:sz w:val="17"/>
                <w:szCs w:val="17"/>
              </w:rPr>
              <w:fldChar w:fldCharType="end"/>
            </w:r>
            <w:bookmarkEnd w:id="27"/>
            <w:r w:rsidRPr="004167FD">
              <w:rPr>
                <w:b/>
                <w:sz w:val="17"/>
                <w:szCs w:val="17"/>
              </w:rPr>
              <w:t>:</w:t>
            </w:r>
            <w:r w:rsidRPr="004167FD">
              <w:rPr>
                <w:sz w:val="17"/>
                <w:szCs w:val="17"/>
              </w:rPr>
              <w:t xml:space="preserve"> </w:t>
            </w:r>
            <w:r w:rsidRPr="004167FD">
              <w:rPr>
                <w:rStyle w:val="StyleCaptionItalicChar"/>
                <w:szCs w:val="17"/>
              </w:rPr>
              <w:t>Model sizes and parametrization timings.</w:t>
            </w:r>
          </w:p>
        </w:tc>
      </w:tr>
    </w:tbl>
    <w:p w:rsidR="00E06E3E" w:rsidRPr="004167FD" w:rsidRDefault="00E06E3E" w:rsidP="004167FD">
      <w:pPr>
        <w:pStyle w:val="BodyText"/>
      </w:pPr>
      <w:r w:rsidRPr="004167FD">
        <w:t>The motivation for texture mapping is to represent detail at a finer level than can be represented at the mesh vertices.  In our examples, we obtain this detail information either from a more detailed geometric model (e.g. normal map), or from an externally defined signal (e.g. painted color image).  In the first case, we transfer the signal from the more detailed mesh by ray-shooting along the interpolated surface no</w:t>
      </w:r>
      <w:r w:rsidRPr="004167FD">
        <w:t>r</w:t>
      </w:r>
      <w:r w:rsidRPr="004167FD">
        <w:t>mal</w:t>
      </w:r>
      <w:r w:rsidRPr="004167FD">
        <w:rPr>
          <w:vertAlign w:val="superscript"/>
        </w:rPr>
        <w:fldChar w:fldCharType="begin"/>
      </w:r>
      <w:r w:rsidRPr="004167FD">
        <w:rPr>
          <w:vertAlign w:val="superscript"/>
        </w:rPr>
        <w:instrText xml:space="preserve"> REF _Ref501777745 \r \h  \* MERGEFORMAT </w:instrText>
      </w:r>
      <w:r w:rsidRPr="004167FD">
        <w:rPr>
          <w:vertAlign w:val="superscript"/>
        </w:rPr>
      </w:r>
      <w:r w:rsidRPr="004167FD">
        <w:rPr>
          <w:vertAlign w:val="superscript"/>
        </w:rPr>
        <w:fldChar w:fldCharType="separate"/>
      </w:r>
      <w:r w:rsidR="007E422B">
        <w:rPr>
          <w:vertAlign w:val="superscript"/>
        </w:rPr>
        <w:t>22</w:t>
      </w:r>
      <w:r w:rsidRPr="004167FD">
        <w:rPr>
          <w:vertAlign w:val="superscript"/>
        </w:rPr>
        <w:fldChar w:fldCharType="end"/>
      </w:r>
      <w:r w:rsidRPr="004167FD">
        <w:t xml:space="preserve">.  In the second case, we projected a </w:t>
      </w:r>
      <w:r w:rsidR="007E35AA" w:rsidRPr="004167FD">
        <w:t>high-resolution</w:t>
      </w:r>
      <w:r w:rsidR="001E2870" w:rsidRPr="004167FD">
        <w:t xml:space="preserve"> image onto the mesh.</w:t>
      </w:r>
    </w:p>
    <w:p w:rsidR="00671C24" w:rsidRPr="004167FD" w:rsidRDefault="00FF68B3" w:rsidP="004167FD">
      <w:pPr>
        <w:pStyle w:val="BodyText"/>
      </w:pPr>
      <w:r w:rsidRPr="004167FD">
        <w:t>For the gargoyle and horse models</w:t>
      </w:r>
      <w:r w:rsidR="003F62FB" w:rsidRPr="004167FD">
        <w:t xml:space="preserve"> in </w:t>
      </w:r>
      <w:r w:rsidR="003F62FB" w:rsidRPr="004167FD">
        <w:fldChar w:fldCharType="begin"/>
      </w:r>
      <w:r w:rsidR="003F62FB" w:rsidRPr="004167FD">
        <w:instrText xml:space="preserve"> REF _Ref4839336 \h  \* MERGEFORMAT </w:instrText>
      </w:r>
      <w:r w:rsidR="003F62FB" w:rsidRPr="004167FD">
        <w:fldChar w:fldCharType="separate"/>
      </w:r>
      <w:r w:rsidR="007E422B" w:rsidRPr="007E422B">
        <w:t xml:space="preserve">Figure </w:t>
      </w:r>
      <w:r w:rsidR="007E422B" w:rsidRPr="007E422B">
        <w:rPr>
          <w:noProof/>
        </w:rPr>
        <w:t>5</w:t>
      </w:r>
      <w:r w:rsidR="003F62FB" w:rsidRPr="004167FD">
        <w:fldChar w:fldCharType="end"/>
      </w:r>
      <w:r w:rsidRPr="004167FD">
        <w:t>, we manually partitioned the mesh into 6 and 5 charts respec</w:t>
      </w:r>
      <w:r w:rsidR="00671C24" w:rsidRPr="004167FD">
        <w:t>tively.</w:t>
      </w:r>
    </w:p>
    <w:p w:rsidR="003828E1" w:rsidRDefault="003828E1" w:rsidP="004167FD">
      <w:pPr>
        <w:pStyle w:val="BodyText"/>
      </w:pPr>
    </w:p>
    <w:p w:rsidR="00671C24" w:rsidRPr="004167FD" w:rsidRDefault="00671C24" w:rsidP="004167FD">
      <w:pPr>
        <w:pStyle w:val="BodyText"/>
      </w:pPr>
      <w:r w:rsidRPr="004167FD">
        <w:fldChar w:fldCharType="begin"/>
      </w:r>
      <w:r w:rsidRPr="004167FD">
        <w:instrText xml:space="preserve"> REF _Ref534451980 \h  \* MERGEFORMAT </w:instrText>
      </w:r>
      <w:r w:rsidRPr="004167FD">
        <w:fldChar w:fldCharType="separate"/>
      </w:r>
      <w:r w:rsidR="007E422B" w:rsidRPr="007E422B">
        <w:t xml:space="preserve">Table </w:t>
      </w:r>
      <w:r w:rsidR="007E422B" w:rsidRPr="007E422B">
        <w:rPr>
          <w:noProof/>
        </w:rPr>
        <w:t>2</w:t>
      </w:r>
      <w:r w:rsidRPr="004167FD">
        <w:fldChar w:fldCharType="end"/>
      </w:r>
      <w:r w:rsidR="005562E3" w:rsidRPr="004167FD">
        <w:t xml:space="preserve"> shows that</w:t>
      </w:r>
      <w:r w:rsidRPr="004167FD">
        <w:t xml:space="preserve"> our parametrization scheme takes a few minutes per model.  </w:t>
      </w:r>
      <w:r w:rsidR="005562E3" w:rsidRPr="004167FD">
        <w:t>These</w:t>
      </w:r>
      <w:r w:rsidRPr="004167FD">
        <w:t xml:space="preserve"> are reasonable execution times for automatic preprocessing </w:t>
      </w:r>
      <w:r w:rsidR="005562E3" w:rsidRPr="004167FD">
        <w:t xml:space="preserve">of </w:t>
      </w:r>
      <w:r w:rsidRPr="004167FD">
        <w:t>a large suite of models.</w:t>
      </w:r>
    </w:p>
    <w:p w:rsidR="00FF68B3" w:rsidRPr="004167FD" w:rsidRDefault="00FF68B3" w:rsidP="004167FD">
      <w:pPr>
        <w:pStyle w:val="BodyText"/>
      </w:pPr>
      <w:r w:rsidRPr="004167FD">
        <w:fldChar w:fldCharType="begin"/>
      </w:r>
      <w:r w:rsidRPr="004167FD">
        <w:instrText xml:space="preserve"> REF _Ref501727242 \h </w:instrText>
      </w:r>
      <w:r w:rsidR="001E7803" w:rsidRPr="004167FD">
        <w:instrText xml:space="preserve"> \* MERGEFORMAT </w:instrText>
      </w:r>
      <w:r w:rsidRPr="004167FD">
        <w:fldChar w:fldCharType="separate"/>
      </w:r>
      <w:r w:rsidR="007E422B" w:rsidRPr="007E422B">
        <w:t xml:space="preserve">Figure </w:t>
      </w:r>
      <w:r w:rsidR="007E422B" w:rsidRPr="007E422B">
        <w:rPr>
          <w:noProof/>
        </w:rPr>
        <w:t>4</w:t>
      </w:r>
      <w:r w:rsidRPr="004167FD">
        <w:fldChar w:fldCharType="end"/>
      </w:r>
      <w:r w:rsidRPr="004167FD">
        <w:t xml:space="preserve"> qualitatively compares three different parametriz</w:t>
      </w:r>
      <w:r w:rsidRPr="004167FD">
        <w:t>a</w:t>
      </w:r>
      <w:r w:rsidRPr="004167FD">
        <w:t xml:space="preserve">tions of the cat surface.  The Floater result is representative of parametrizations that ignore absolute surface stretch (e.g. also harmonic map, conformal map, MIPS).  The geometric-stretch parametrization provides the most even distribution of texture samples over the surface, as is evident in the rightmost column.  Our new signal-stretch parametrization adapts the sampling density to local signal detail.  Note how the sharp signal transitions near creases are allotted more space in the texture domain.  Thus, the reconstructed signal is significantly better.  For </w:t>
      </w:r>
      <w:r w:rsidRPr="004167FD">
        <w:fldChar w:fldCharType="begin"/>
      </w:r>
      <w:r w:rsidRPr="004167FD">
        <w:instrText xml:space="preserve"> REF _Ref501727242 \h </w:instrText>
      </w:r>
      <w:r w:rsidR="001E7803" w:rsidRPr="004167FD">
        <w:instrText xml:space="preserve"> \* MERGEFORMAT </w:instrText>
      </w:r>
      <w:r w:rsidRPr="004167FD">
        <w:fldChar w:fldCharType="separate"/>
      </w:r>
      <w:r w:rsidR="007E422B" w:rsidRPr="007E422B">
        <w:t xml:space="preserve">Figure </w:t>
      </w:r>
      <w:r w:rsidR="007E422B" w:rsidRPr="007E422B">
        <w:rPr>
          <w:noProof/>
        </w:rPr>
        <w:t>4</w:t>
      </w:r>
      <w:r w:rsidRPr="004167FD">
        <w:fldChar w:fldCharType="end"/>
      </w:r>
      <w:r w:rsidRPr="004167FD">
        <w:t xml:space="preserve">, we omitted the chart boundary growth of Section </w:t>
      </w:r>
      <w:r w:rsidRPr="004167FD">
        <w:fldChar w:fldCharType="begin"/>
      </w:r>
      <w:r w:rsidRPr="004167FD">
        <w:instrText xml:space="preserve"> REF _Ref534183404 \r \h </w:instrText>
      </w:r>
      <w:r w:rsidR="004167FD">
        <w:instrText xml:space="preserve"> \* MERGEFORMAT </w:instrText>
      </w:r>
      <w:r w:rsidRPr="004167FD">
        <w:fldChar w:fldCharType="separate"/>
      </w:r>
      <w:r w:rsidR="007E422B">
        <w:t>4.5</w:t>
      </w:r>
      <w:r w:rsidRPr="004167FD">
        <w:fldChar w:fldCharType="end"/>
      </w:r>
      <w:r w:rsidRPr="004167FD">
        <w:t>, to make a fair comparison with Floater, and to show the natural shapes that the charts adopt using our algorithm.  Considering that 43% of the 64</w:t>
      </w:r>
      <w:r w:rsidR="00850A7D">
        <w:sym w:font="Symbol" w:char="F0B4"/>
      </w:r>
      <w:r w:rsidRPr="004167FD">
        <w:t xml:space="preserve">64 texture samples are thus </w:t>
      </w:r>
      <w:r w:rsidR="004D7DC5" w:rsidRPr="004167FD">
        <w:t>unused</w:t>
      </w:r>
      <w:r w:rsidRPr="004167FD">
        <w:t xml:space="preserve">, the </w:t>
      </w:r>
      <w:r w:rsidR="004D7DC5" w:rsidRPr="004167FD">
        <w:t>rendering</w:t>
      </w:r>
      <w:r w:rsidRPr="004167FD">
        <w:t xml:space="preserve"> quality is surprisingly good.</w:t>
      </w:r>
    </w:p>
    <w:p w:rsidR="00FF68B3" w:rsidRPr="004167FD" w:rsidRDefault="00FF68B3" w:rsidP="004167FD">
      <w:pPr>
        <w:pStyle w:val="BodyText"/>
      </w:pPr>
      <w:r w:rsidRPr="004167FD">
        <w:t>To quantify parametrization quality, we measure signal approximation error (SAE) as rms difference on a dense set of surface points, distributed uniformly according to surface area.  For each point, we compute the difference between the original signal and the bilinear interpolation of the four adjacent texture samples.  For vector-valued signals, we use the</w:t>
      </w:r>
      <w:r w:rsidR="00C16F76">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4167FD">
        <w:t xml:space="preserve"> norm.</w:t>
      </w:r>
      <w:r w:rsidR="00915965" w:rsidRPr="004167FD">
        <w:t xml:space="preserve">  </w:t>
      </w:r>
      <w:r w:rsidR="00915965" w:rsidRPr="004167FD">
        <w:fldChar w:fldCharType="begin"/>
      </w:r>
      <w:r w:rsidR="00915965" w:rsidRPr="004167FD">
        <w:instrText xml:space="preserve"> REF _Ref534344262 \h  \* MERGEFORMAT </w:instrText>
      </w:r>
      <w:r w:rsidR="00915965" w:rsidRPr="004167FD">
        <w:fldChar w:fldCharType="separate"/>
      </w:r>
      <w:r w:rsidR="007E422B" w:rsidRPr="007E422B">
        <w:t xml:space="preserve">Table </w:t>
      </w:r>
      <w:r w:rsidR="007E422B" w:rsidRPr="007E422B">
        <w:rPr>
          <w:noProof/>
        </w:rPr>
        <w:t>1</w:t>
      </w:r>
      <w:r w:rsidR="00915965" w:rsidRPr="004167FD">
        <w:fldChar w:fldCharType="end"/>
      </w:r>
      <w:r w:rsidR="00915965" w:rsidRPr="004167FD">
        <w:t xml:space="preserve"> confirms a </w:t>
      </w:r>
      <w:r w:rsidR="00D817CD" w:rsidRPr="004167FD">
        <w:t>good</w:t>
      </w:r>
      <w:r w:rsidR="00915965" w:rsidRPr="004167FD">
        <w:t xml:space="preserve"> correlation between our signal-stretch norm and SAE.</w:t>
      </w:r>
    </w:p>
    <w:p w:rsidR="00FF68B3" w:rsidRPr="004167FD" w:rsidRDefault="00FF68B3" w:rsidP="004167FD">
      <w:pPr>
        <w:pStyle w:val="BodyText"/>
      </w:pPr>
      <w:r w:rsidRPr="004167FD">
        <w:rPr>
          <w:highlight w:val="yellow"/>
        </w:rPr>
        <w:fldChar w:fldCharType="begin"/>
      </w:r>
      <w:r w:rsidRPr="004167FD">
        <w:instrText xml:space="preserve"> REF _Ref534447481 \h </w:instrText>
      </w:r>
      <w:r w:rsidR="001E7803" w:rsidRPr="004167FD">
        <w:rPr>
          <w:highlight w:val="yellow"/>
        </w:rPr>
        <w:instrText xml:space="preserve"> \* MERGEFORMAT </w:instrText>
      </w:r>
      <w:r w:rsidRPr="004167FD">
        <w:rPr>
          <w:highlight w:val="yellow"/>
        </w:rPr>
      </w:r>
      <w:r w:rsidRPr="004167FD">
        <w:rPr>
          <w:highlight w:val="yellow"/>
        </w:rPr>
        <w:fldChar w:fldCharType="separate"/>
      </w:r>
      <w:r w:rsidR="007E422B" w:rsidRPr="007E422B">
        <w:t xml:space="preserve">Figure </w:t>
      </w:r>
      <w:r w:rsidR="007E422B" w:rsidRPr="007E422B">
        <w:rPr>
          <w:noProof/>
        </w:rPr>
        <w:t>3</w:t>
      </w:r>
      <w:r w:rsidRPr="004167FD">
        <w:rPr>
          <w:highlight w:val="yellow"/>
        </w:rPr>
        <w:fldChar w:fldCharType="end"/>
      </w:r>
      <w:r w:rsidRPr="004167FD">
        <w:t xml:space="preserve"> graphs this signal error as a function of the number of texture samples, compared for three parame</w:t>
      </w:r>
      <w:r w:rsidR="006D054B" w:rsidRPr="004167FD">
        <w:softHyphen/>
      </w:r>
      <w:r w:rsidRPr="004167FD">
        <w:t>tri</w:t>
      </w:r>
      <w:r w:rsidR="006D054B" w:rsidRPr="004167FD">
        <w:softHyphen/>
      </w:r>
      <w:r w:rsidRPr="004167FD">
        <w:t>za</w:t>
      </w:r>
      <w:r w:rsidR="006D054B" w:rsidRPr="004167FD">
        <w:softHyphen/>
      </w:r>
      <w:r w:rsidRPr="004167FD">
        <w:t>tions.  The graphs show a notable reduction in error from the geometric stretch to the signal-specialized metric.  In parti</w:t>
      </w:r>
      <w:r w:rsidRPr="004167FD">
        <w:t>c</w:t>
      </w:r>
      <w:r w:rsidRPr="004167FD">
        <w:t xml:space="preserve">ular, a given approximation error can be obtained with a factor ~3–5 savings in texture size.  In the top graph, the signal-stretch deteriorates at higher texture sizes because the curves uses the same 1,000-vertex parametrization for all texture resolutions.  For high-resolution textures, it is beneficial to increase the parametrization complexity.  By comparison, the bottom graph shows the result of using the </w:t>
      </w:r>
      <w:r w:rsidR="00115479" w:rsidRPr="004167FD">
        <w:t>detailed</w:t>
      </w:r>
      <w:r w:rsidRPr="004167FD">
        <w:t xml:space="preserve"> 53,197-vertex mesh to parametrize the signal.  The improvement is then more uniform along the whole range of texture resolutions.</w:t>
      </w:r>
    </w:p>
    <w:p w:rsidR="00A30F7B" w:rsidRDefault="00DC6A00" w:rsidP="004167FD">
      <w:pPr>
        <w:pStyle w:val="BodyText"/>
      </w:pPr>
      <w:r w:rsidRPr="004167FD">
        <w:t xml:space="preserve">Most of our examples show the improvement in appearance quality for a given texture size.  </w:t>
      </w:r>
      <w:r w:rsidRPr="004167FD">
        <w:fldChar w:fldCharType="begin"/>
      </w:r>
      <w:r w:rsidRPr="004167FD">
        <w:instrText xml:space="preserve"> REF _Ref534453831 \h  \* MERGEFORMAT </w:instrText>
      </w:r>
      <w:r w:rsidRPr="004167FD">
        <w:fldChar w:fldCharType="separate"/>
      </w:r>
      <w:r w:rsidR="007E422B" w:rsidRPr="007E422B">
        <w:t xml:space="preserve">Figure </w:t>
      </w:r>
      <w:r w:rsidR="007E422B" w:rsidRPr="007E422B">
        <w:rPr>
          <w:noProof/>
        </w:rPr>
        <w:t>2</w:t>
      </w:r>
      <w:r w:rsidRPr="004167FD">
        <w:fldChar w:fldCharType="end"/>
      </w:r>
      <w:r w:rsidRPr="004167FD">
        <w:t xml:space="preserve"> instead compares the texture size required for a given quality level.</w:t>
      </w:r>
    </w:p>
    <w:p w:rsidR="003828E1" w:rsidRPr="004167FD" w:rsidRDefault="003828E1" w:rsidP="004167FD">
      <w:pPr>
        <w:pStyle w:val="BodyTex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A0" w:firstRow="1" w:lastRow="0" w:firstColumn="1" w:lastColumn="0" w:noHBand="0" w:noVBand="0"/>
      </w:tblPr>
      <w:tblGrid>
        <w:gridCol w:w="2084"/>
        <w:gridCol w:w="2084"/>
      </w:tblGrid>
      <w:tr w:rsidR="00B32275" w:rsidRPr="004167FD">
        <w:trPr>
          <w:cantSplit/>
          <w:jc w:val="center"/>
        </w:trPr>
        <w:tc>
          <w:tcPr>
            <w:tcW w:w="2084" w:type="dxa"/>
            <w:tcBorders>
              <w:bottom w:val="nil"/>
            </w:tcBorders>
          </w:tcPr>
          <w:p w:rsidR="00B32275" w:rsidRPr="004167FD" w:rsidRDefault="00B32275" w:rsidP="00C349CE">
            <w:pPr>
              <w:keepNext/>
              <w:keepLines/>
              <w:spacing w:before="20" w:after="20"/>
              <w:jc w:val="center"/>
              <w:rPr>
                <w:sz w:val="17"/>
                <w:szCs w:val="17"/>
              </w:rPr>
            </w:pPr>
            <w:r w:rsidRPr="004167FD">
              <w:rPr>
                <w:sz w:val="17"/>
                <w:szCs w:val="17"/>
              </w:rPr>
              <w:t>Geometric-stretch</w:t>
            </w:r>
          </w:p>
        </w:tc>
        <w:tc>
          <w:tcPr>
            <w:tcW w:w="2084" w:type="dxa"/>
            <w:tcBorders>
              <w:bottom w:val="nil"/>
            </w:tcBorders>
          </w:tcPr>
          <w:p w:rsidR="00B32275" w:rsidRPr="004167FD" w:rsidRDefault="00B32275" w:rsidP="00C349CE">
            <w:pPr>
              <w:keepNext/>
              <w:keepLines/>
              <w:spacing w:before="20" w:after="20"/>
              <w:jc w:val="center"/>
              <w:rPr>
                <w:sz w:val="17"/>
                <w:szCs w:val="17"/>
              </w:rPr>
            </w:pPr>
            <w:r w:rsidRPr="004167FD">
              <w:rPr>
                <w:sz w:val="17"/>
                <w:szCs w:val="17"/>
              </w:rPr>
              <w:t>Signal-stretch</w:t>
            </w:r>
          </w:p>
        </w:tc>
      </w:tr>
      <w:tr w:rsidR="00B32275" w:rsidRPr="004167FD">
        <w:trPr>
          <w:cantSplit/>
          <w:jc w:val="center"/>
        </w:trPr>
        <w:tc>
          <w:tcPr>
            <w:tcW w:w="2084" w:type="dxa"/>
            <w:tcBorders>
              <w:top w:val="nil"/>
              <w:bottom w:val="nil"/>
            </w:tcBorders>
          </w:tcPr>
          <w:p w:rsidR="00B32275" w:rsidRPr="004167FD" w:rsidRDefault="005523C7" w:rsidP="00C349CE">
            <w:pPr>
              <w:keepNext/>
              <w:keepLines/>
              <w:spacing w:after="0"/>
              <w:jc w:val="center"/>
              <w:rPr>
                <w:sz w:val="17"/>
                <w:szCs w:val="17"/>
              </w:rPr>
            </w:pPr>
            <w:r>
              <w:rPr>
                <w:noProof/>
                <w:sz w:val="17"/>
                <w:szCs w:val="17"/>
              </w:rPr>
              <w:drawing>
                <wp:inline distT="0" distB="0" distL="0" distR="0" wp14:anchorId="6D3EEC16" wp14:editId="21F3E967">
                  <wp:extent cx="1371600" cy="1371600"/>
                  <wp:effectExtent l="0" t="0" r="0" b="0"/>
                  <wp:docPr id="65" name="Picture 65" descr="ecathead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atheadnsge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084" w:type="dxa"/>
            <w:tcBorders>
              <w:top w:val="nil"/>
              <w:bottom w:val="nil"/>
            </w:tcBorders>
          </w:tcPr>
          <w:p w:rsidR="00B32275" w:rsidRPr="004167FD" w:rsidRDefault="005523C7" w:rsidP="00C349CE">
            <w:pPr>
              <w:keepNext/>
              <w:keepLines/>
              <w:spacing w:after="0"/>
              <w:jc w:val="center"/>
              <w:rPr>
                <w:sz w:val="17"/>
                <w:szCs w:val="17"/>
              </w:rPr>
            </w:pPr>
            <w:r>
              <w:rPr>
                <w:noProof/>
                <w:sz w:val="17"/>
                <w:szCs w:val="17"/>
              </w:rPr>
              <w:drawing>
                <wp:inline distT="0" distB="0" distL="0" distR="0" wp14:anchorId="254DCCFE" wp14:editId="34BDE512">
                  <wp:extent cx="1371600" cy="1371600"/>
                  <wp:effectExtent l="0" t="0" r="0" b="0"/>
                  <wp:docPr id="66" name="Picture 66" descr="ecathead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theadnssi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r>
      <w:tr w:rsidR="00B32275" w:rsidRPr="004167FD">
        <w:trPr>
          <w:cantSplit/>
          <w:jc w:val="center"/>
        </w:trPr>
        <w:tc>
          <w:tcPr>
            <w:tcW w:w="2084" w:type="dxa"/>
            <w:tcBorders>
              <w:top w:val="nil"/>
            </w:tcBorders>
          </w:tcPr>
          <w:p w:rsidR="00B32275" w:rsidRPr="004167FD" w:rsidRDefault="00B32275" w:rsidP="00850A7D">
            <w:pPr>
              <w:keepNext/>
              <w:keepLines/>
              <w:spacing w:after="0"/>
              <w:jc w:val="center"/>
              <w:rPr>
                <w:sz w:val="17"/>
                <w:szCs w:val="17"/>
              </w:rPr>
            </w:pPr>
            <w:r w:rsidRPr="004167FD">
              <w:rPr>
                <w:sz w:val="17"/>
                <w:szCs w:val="17"/>
              </w:rPr>
              <w:t>texture 256</w:t>
            </w:r>
            <w:r w:rsidR="00850A7D">
              <w:rPr>
                <w:sz w:val="17"/>
                <w:szCs w:val="17"/>
              </w:rPr>
              <w:sym w:font="Symbol" w:char="F0B4"/>
            </w:r>
            <w:r w:rsidRPr="004167FD">
              <w:rPr>
                <w:sz w:val="17"/>
                <w:szCs w:val="17"/>
              </w:rPr>
              <w:t>256;  SAE=6.3</w:t>
            </w:r>
          </w:p>
        </w:tc>
        <w:tc>
          <w:tcPr>
            <w:tcW w:w="2084" w:type="dxa"/>
            <w:tcBorders>
              <w:top w:val="nil"/>
            </w:tcBorders>
          </w:tcPr>
          <w:p w:rsidR="00B32275" w:rsidRPr="004167FD" w:rsidRDefault="00B32275" w:rsidP="00850A7D">
            <w:pPr>
              <w:keepNext/>
              <w:keepLines/>
              <w:spacing w:after="0"/>
              <w:jc w:val="center"/>
              <w:rPr>
                <w:sz w:val="17"/>
                <w:szCs w:val="17"/>
              </w:rPr>
            </w:pPr>
            <w:r w:rsidRPr="004167FD">
              <w:rPr>
                <w:sz w:val="17"/>
                <w:szCs w:val="17"/>
              </w:rPr>
              <w:t>texture 128</w:t>
            </w:r>
            <w:r w:rsidR="00850A7D">
              <w:rPr>
                <w:sz w:val="17"/>
                <w:szCs w:val="17"/>
              </w:rPr>
              <w:sym w:font="Symbol" w:char="F0B4"/>
            </w:r>
            <w:r w:rsidRPr="004167FD">
              <w:rPr>
                <w:sz w:val="17"/>
                <w:szCs w:val="17"/>
              </w:rPr>
              <w:t>128;  SAE=6.3</w:t>
            </w:r>
          </w:p>
        </w:tc>
      </w:tr>
    </w:tbl>
    <w:p w:rsidR="00B32275" w:rsidRDefault="00B32275" w:rsidP="003828E1">
      <w:pPr>
        <w:pStyle w:val="Caption"/>
        <w:spacing w:after="360"/>
        <w:ind w:left="0"/>
        <w:jc w:val="both"/>
        <w:rPr>
          <w:rStyle w:val="StyleCaptionItalicChar"/>
          <w:szCs w:val="17"/>
        </w:rPr>
      </w:pPr>
      <w:bookmarkStart w:id="28" w:name="_Ref534453831"/>
      <w:bookmarkStart w:id="29" w:name="_Ref534492127"/>
      <w:r w:rsidRPr="004167FD">
        <w:rPr>
          <w:b/>
          <w:sz w:val="17"/>
          <w:szCs w:val="17"/>
        </w:rPr>
        <w:t xml:space="preserve">Figure </w:t>
      </w:r>
      <w:r w:rsidRPr="004167FD">
        <w:rPr>
          <w:b/>
          <w:sz w:val="17"/>
          <w:szCs w:val="17"/>
        </w:rPr>
        <w:fldChar w:fldCharType="begin"/>
      </w:r>
      <w:r w:rsidRPr="004167FD">
        <w:rPr>
          <w:b/>
          <w:sz w:val="17"/>
          <w:szCs w:val="17"/>
        </w:rPr>
        <w:instrText xml:space="preserve"> SEQ Figure \* ARABIC </w:instrText>
      </w:r>
      <w:r w:rsidRPr="004167FD">
        <w:rPr>
          <w:b/>
          <w:sz w:val="17"/>
          <w:szCs w:val="17"/>
        </w:rPr>
        <w:fldChar w:fldCharType="separate"/>
      </w:r>
      <w:r w:rsidR="007E422B">
        <w:rPr>
          <w:b/>
          <w:noProof/>
          <w:sz w:val="17"/>
          <w:szCs w:val="17"/>
        </w:rPr>
        <w:t>2</w:t>
      </w:r>
      <w:r w:rsidRPr="004167FD">
        <w:rPr>
          <w:b/>
          <w:sz w:val="17"/>
          <w:szCs w:val="17"/>
        </w:rPr>
        <w:fldChar w:fldCharType="end"/>
      </w:r>
      <w:bookmarkEnd w:id="28"/>
      <w:r w:rsidRPr="004167FD">
        <w:rPr>
          <w:b/>
          <w:sz w:val="17"/>
          <w:szCs w:val="17"/>
        </w:rPr>
        <w:t>:</w:t>
      </w:r>
      <w:r w:rsidRPr="004167FD">
        <w:rPr>
          <w:sz w:val="17"/>
          <w:szCs w:val="17"/>
        </w:rPr>
        <w:t xml:space="preserve"> </w:t>
      </w:r>
      <w:r w:rsidRPr="004167FD">
        <w:rPr>
          <w:rStyle w:val="StyleCaptionItalicChar"/>
          <w:szCs w:val="17"/>
        </w:rPr>
        <w:t>These nearly identical renderings demonstrate that our parametrization reduces texture size by a factor of 4 for the same signal approximation error.</w:t>
      </w:r>
      <w:bookmarkEnd w:id="29"/>
    </w:p>
    <w:p w:rsidR="00626CE0" w:rsidRPr="00626CE0" w:rsidRDefault="00626CE0" w:rsidP="00626CE0">
      <w:pPr>
        <w:spacing w:after="0"/>
        <w:rPr>
          <w:sz w:val="12"/>
        </w:rPr>
      </w:pPr>
    </w:p>
    <w:p w:rsidR="00626CE0" w:rsidRPr="00626CE0" w:rsidRDefault="00C00249" w:rsidP="00626CE0">
      <w:r>
        <w:rPr>
          <w:b/>
          <w:noProof/>
          <w:sz w:val="17"/>
          <w:szCs w:val="17"/>
        </w:rPr>
        <mc:AlternateContent>
          <mc:Choice Requires="wps">
            <w:drawing>
              <wp:anchor distT="0" distB="0" distL="114300" distR="114300" simplePos="0" relativeHeight="251664896" behindDoc="0" locked="0" layoutInCell="1" allowOverlap="1" wp14:anchorId="7409B13D" wp14:editId="32E158DD">
                <wp:simplePos x="0" y="0"/>
                <wp:positionH relativeFrom="column">
                  <wp:posOffset>968375</wp:posOffset>
                </wp:positionH>
                <wp:positionV relativeFrom="paragraph">
                  <wp:posOffset>570518</wp:posOffset>
                </wp:positionV>
                <wp:extent cx="165735" cy="165735"/>
                <wp:effectExtent l="0" t="0" r="24765" b="24765"/>
                <wp:wrapNone/>
                <wp:docPr id="7" name="Oval 7"/>
                <wp:cNvGraphicFramePr/>
                <a:graphic xmlns:a="http://schemas.openxmlformats.org/drawingml/2006/main">
                  <a:graphicData uri="http://schemas.microsoft.com/office/word/2010/wordprocessingShape">
                    <wps:wsp>
                      <wps:cNvSpPr/>
                      <wps:spPr>
                        <a:xfrm>
                          <a:off x="0" y="0"/>
                          <a:ext cx="165735" cy="16573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 o:spid="_x0000_s1026" style="position:absolute;margin-left:76.25pt;margin-top:44.9pt;width:13.05pt;height:13.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" filled="f" strokecolor="black [3213]"/>
            </w:pict>
          </mc:Fallback>
        </mc:AlternateContent>
      </w:r>
      <w:r>
        <w:rPr>
          <w:b/>
          <w:noProof/>
          <w:sz w:val="17"/>
          <w:szCs w:val="17"/>
        </w:rPr>
        <mc:AlternateContent>
          <mc:Choice Requires="wps">
            <w:drawing>
              <wp:anchor distT="0" distB="0" distL="114300" distR="114300" simplePos="0" relativeHeight="251662848" behindDoc="0" locked="0" layoutInCell="1" allowOverlap="1" wp14:anchorId="0A1AD8C0" wp14:editId="42F9F5A6">
                <wp:simplePos x="0" y="0"/>
                <wp:positionH relativeFrom="column">
                  <wp:posOffset>968375</wp:posOffset>
                </wp:positionH>
                <wp:positionV relativeFrom="paragraph">
                  <wp:posOffset>453043</wp:posOffset>
                </wp:positionV>
                <wp:extent cx="165735" cy="165735"/>
                <wp:effectExtent l="0" t="0" r="24765" b="24765"/>
                <wp:wrapNone/>
                <wp:docPr id="6" name="Oval 6"/>
                <wp:cNvGraphicFramePr/>
                <a:graphic xmlns:a="http://schemas.openxmlformats.org/drawingml/2006/main">
                  <a:graphicData uri="http://schemas.microsoft.com/office/word/2010/wordprocessingShape">
                    <wps:wsp>
                      <wps:cNvSpPr/>
                      <wps:spPr>
                        <a:xfrm>
                          <a:off x="0" y="0"/>
                          <a:ext cx="165735" cy="16573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 o:spid="_x0000_s1026" style="position:absolute;margin-left:76.25pt;margin-top:35.65pt;width:13.05pt;height:13.0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" filled="f" strokecolor="black [3213]"/>
            </w:pict>
          </mc:Fallback>
        </mc:AlternateContent>
      </w:r>
      <w:r>
        <w:rPr>
          <w:b/>
          <w:noProof/>
          <w:sz w:val="17"/>
          <w:szCs w:val="17"/>
        </w:rPr>
        <mc:AlternateContent>
          <mc:Choice Requires="wps">
            <w:drawing>
              <wp:anchor distT="0" distB="0" distL="114300" distR="114300" simplePos="0" relativeHeight="251660800" behindDoc="0" locked="0" layoutInCell="1" allowOverlap="1" wp14:anchorId="0A51A81E" wp14:editId="79AB2CF5">
                <wp:simplePos x="0" y="0"/>
                <wp:positionH relativeFrom="column">
                  <wp:posOffset>968375</wp:posOffset>
                </wp:positionH>
                <wp:positionV relativeFrom="paragraph">
                  <wp:posOffset>182880</wp:posOffset>
                </wp:positionV>
                <wp:extent cx="165735" cy="165735"/>
                <wp:effectExtent l="0" t="0" r="24765" b="24765"/>
                <wp:wrapNone/>
                <wp:docPr id="5" name="Oval 5"/>
                <wp:cNvGraphicFramePr/>
                <a:graphic xmlns:a="http://schemas.openxmlformats.org/drawingml/2006/main">
                  <a:graphicData uri="http://schemas.microsoft.com/office/word/2010/wordprocessingShape">
                    <wps:wsp>
                      <wps:cNvSpPr/>
                      <wps:spPr>
                        <a:xfrm>
                          <a:off x="0" y="0"/>
                          <a:ext cx="165735" cy="16573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 o:spid="_x0000_s1026" style="position:absolute;margin-left:76.25pt;margin-top:14.4pt;width:13.05pt;height:13.0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" filled="f" strokecolor="black [3213]"/>
            </w:pict>
          </mc:Fallback>
        </mc:AlternateContent>
      </w:r>
      <w:r w:rsidR="00626CE0">
        <w:rPr>
          <w:noProof/>
          <w:sz w:val="17"/>
          <w:szCs w:val="17"/>
        </w:rPr>
        <w:drawing>
          <wp:inline distT="0" distB="0" distL="0" distR="0" wp14:anchorId="36E8BDB2" wp14:editId="19C237E6">
            <wp:extent cx="2833254" cy="1607128"/>
            <wp:effectExtent l="0" t="0" r="0" b="0"/>
            <wp:docPr id="4" name="Object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FF68B3" w:rsidRPr="004167FD" w:rsidRDefault="005523C7">
      <w:pPr>
        <w:spacing w:after="0"/>
        <w:rPr>
          <w:sz w:val="17"/>
          <w:szCs w:val="17"/>
        </w:rPr>
      </w:pPr>
      <w:bookmarkStart w:id="30" w:name="_Ref534447461"/>
      <w:bookmarkStart w:id="31" w:name="_Ref534446508"/>
      <w:r>
        <w:rPr>
          <w:noProof/>
          <w:sz w:val="17"/>
          <w:szCs w:val="17"/>
        </w:rPr>
        <w:drawing>
          <wp:inline distT="0" distB="0" distL="0" distR="0" wp14:anchorId="4AE72B0D" wp14:editId="216B69EA">
            <wp:extent cx="2833254" cy="1828800"/>
            <wp:effectExtent l="0" t="0" r="0" b="0"/>
            <wp:docPr id="68" name="Object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FF68B3" w:rsidRPr="004167FD" w:rsidRDefault="00FF68B3" w:rsidP="00A30F7B">
      <w:pPr>
        <w:pStyle w:val="Caption"/>
        <w:spacing w:before="0" w:after="0"/>
        <w:ind w:left="0"/>
        <w:jc w:val="both"/>
        <w:rPr>
          <w:sz w:val="17"/>
          <w:szCs w:val="17"/>
        </w:rPr>
      </w:pPr>
      <w:bookmarkStart w:id="32" w:name="_Ref534447481"/>
      <w:r w:rsidRPr="004167FD">
        <w:rPr>
          <w:b/>
          <w:sz w:val="17"/>
          <w:szCs w:val="17"/>
        </w:rPr>
        <w:t xml:space="preserve">Figure </w:t>
      </w:r>
      <w:r w:rsidRPr="004167FD">
        <w:rPr>
          <w:b/>
          <w:sz w:val="17"/>
          <w:szCs w:val="17"/>
        </w:rPr>
        <w:fldChar w:fldCharType="begin"/>
      </w:r>
      <w:r w:rsidRPr="004167FD">
        <w:rPr>
          <w:b/>
          <w:sz w:val="17"/>
          <w:szCs w:val="17"/>
        </w:rPr>
        <w:instrText xml:space="preserve"> SEQ Figure \* ARABIC </w:instrText>
      </w:r>
      <w:r w:rsidRPr="004167FD">
        <w:rPr>
          <w:b/>
          <w:sz w:val="17"/>
          <w:szCs w:val="17"/>
        </w:rPr>
        <w:fldChar w:fldCharType="separate"/>
      </w:r>
      <w:r w:rsidR="007E422B">
        <w:rPr>
          <w:b/>
          <w:noProof/>
          <w:sz w:val="17"/>
          <w:szCs w:val="17"/>
        </w:rPr>
        <w:t>3</w:t>
      </w:r>
      <w:r w:rsidRPr="004167FD">
        <w:rPr>
          <w:b/>
          <w:sz w:val="17"/>
          <w:szCs w:val="17"/>
        </w:rPr>
        <w:fldChar w:fldCharType="end"/>
      </w:r>
      <w:bookmarkEnd w:id="30"/>
      <w:bookmarkEnd w:id="32"/>
      <w:r w:rsidRPr="004167FD">
        <w:rPr>
          <w:b/>
          <w:sz w:val="17"/>
          <w:szCs w:val="17"/>
        </w:rPr>
        <w:t>:</w:t>
      </w:r>
      <w:r w:rsidRPr="004167FD">
        <w:rPr>
          <w:sz w:val="17"/>
          <w:szCs w:val="17"/>
        </w:rPr>
        <w:t xml:space="preserve"> </w:t>
      </w:r>
      <w:r w:rsidRPr="004167FD">
        <w:rPr>
          <w:rStyle w:val="StyleCaptionItalicChar"/>
          <w:szCs w:val="17"/>
        </w:rPr>
        <w:t>Signal approximation error (SAE) as a function of texture size for three parametrizations, using a 1000-vertex mesh (top), and using a 53,197-vertex mesh (bottom).  The circled points indicate the 64</w:t>
      </w:r>
      <w:r w:rsidR="00850A7D">
        <w:rPr>
          <w:rStyle w:val="StyleCaptionItalicChar"/>
          <w:szCs w:val="17"/>
        </w:rPr>
        <w:sym w:font="Symbol" w:char="F0B4"/>
      </w:r>
      <w:r w:rsidRPr="004167FD">
        <w:rPr>
          <w:rStyle w:val="StyleCaptionItalicChar"/>
          <w:szCs w:val="17"/>
        </w:rPr>
        <w:t xml:space="preserve">64 textures rendered in </w:t>
      </w:r>
      <w:r w:rsidRPr="004167FD">
        <w:rPr>
          <w:i/>
          <w:sz w:val="17"/>
          <w:szCs w:val="17"/>
        </w:rPr>
        <w:fldChar w:fldCharType="begin"/>
      </w:r>
      <w:r w:rsidRPr="004167FD">
        <w:rPr>
          <w:i/>
          <w:sz w:val="17"/>
          <w:szCs w:val="17"/>
        </w:rPr>
        <w:instrText xml:space="preserve"> REF _Ref501727242 \h </w:instrText>
      </w:r>
      <w:r w:rsidR="0019481F" w:rsidRPr="004167FD">
        <w:rPr>
          <w:i/>
          <w:sz w:val="17"/>
          <w:szCs w:val="17"/>
        </w:rPr>
        <w:instrText xml:space="preserve"> \* MERGEFORMAT </w:instrText>
      </w:r>
      <w:r w:rsidRPr="004167FD">
        <w:rPr>
          <w:i/>
          <w:sz w:val="17"/>
          <w:szCs w:val="17"/>
        </w:rPr>
      </w:r>
      <w:r w:rsidRPr="004167FD">
        <w:rPr>
          <w:i/>
          <w:sz w:val="17"/>
          <w:szCs w:val="17"/>
        </w:rPr>
        <w:fldChar w:fldCharType="separate"/>
      </w:r>
      <w:r w:rsidR="007E422B" w:rsidRPr="007E422B">
        <w:rPr>
          <w:i/>
          <w:sz w:val="17"/>
          <w:szCs w:val="17"/>
        </w:rPr>
        <w:t xml:space="preserve">Figure </w:t>
      </w:r>
      <w:r w:rsidR="007E422B" w:rsidRPr="007E422B">
        <w:rPr>
          <w:i/>
          <w:noProof/>
          <w:sz w:val="17"/>
          <w:szCs w:val="17"/>
        </w:rPr>
        <w:t>4</w:t>
      </w:r>
      <w:r w:rsidRPr="004167FD">
        <w:rPr>
          <w:i/>
          <w:sz w:val="17"/>
          <w:szCs w:val="17"/>
        </w:rPr>
        <w:fldChar w:fldCharType="end"/>
      </w:r>
      <w:r w:rsidRPr="004167FD">
        <w:rPr>
          <w:rStyle w:val="StyleCaptionItalicChar"/>
          <w:szCs w:val="17"/>
        </w:rPr>
        <w:t>.</w:t>
      </w:r>
    </w:p>
    <w:bookmarkEnd w:id="31"/>
    <w:p w:rsidR="002E2DB9" w:rsidRPr="004167FD" w:rsidRDefault="002E2DB9" w:rsidP="008C2283">
      <w:pPr>
        <w:pStyle w:val="Heading1"/>
        <w:rPr>
          <w:szCs w:val="17"/>
        </w:rPr>
      </w:pPr>
      <w:r w:rsidRPr="004167FD">
        <w:rPr>
          <w:szCs w:val="17"/>
        </w:rPr>
        <w:t>Summary and future work</w:t>
      </w:r>
    </w:p>
    <w:p w:rsidR="002E2DB9" w:rsidRPr="004167FD" w:rsidRDefault="00905370" w:rsidP="004167FD">
      <w:pPr>
        <w:pStyle w:val="BodyText"/>
      </w:pPr>
      <w:r w:rsidRPr="004167FD">
        <w:t>To reduce the size of texture maps for real-time rendering, w</w:t>
      </w:r>
      <w:r w:rsidR="002E2DB9" w:rsidRPr="004167FD">
        <w:t xml:space="preserve">e introduced the signal-stretch parametrization metric derived from a </w:t>
      </w:r>
      <w:smartTag w:uri="urn:schemas-microsoft-com:office:smarttags" w:element="City">
        <w:smartTag w:uri="urn:schemas-microsoft-com:office:smarttags" w:element="place">
          <w:r w:rsidR="002E2DB9" w:rsidRPr="004167FD">
            <w:t>Taylor</w:t>
          </w:r>
        </w:smartTag>
      </w:smartTag>
      <w:r w:rsidR="002E2DB9" w:rsidRPr="004167FD">
        <w:t xml:space="preserve"> expansion of signal approximation error.  </w:t>
      </w:r>
      <w:r w:rsidRPr="004167FD">
        <w:t>To improve the efficiency and quality of the optimiz</w:t>
      </w:r>
      <w:r w:rsidRPr="004167FD">
        <w:t>a</w:t>
      </w:r>
      <w:r w:rsidRPr="004167FD">
        <w:t>tion, we</w:t>
      </w:r>
      <w:r w:rsidR="002E2DB9" w:rsidRPr="004167FD">
        <w:t xml:space="preserve"> developed a multiresolution algorithm that accumulates the fine signal variation onto the faces of coarser meshes, pro</w:t>
      </w:r>
      <w:r w:rsidRPr="004167FD">
        <w:t>viding</w:t>
      </w:r>
      <w:r w:rsidR="002E2DB9" w:rsidRPr="004167FD">
        <w:t xml:space="preserve"> “lookahead” during coarse-to-fine optimization.  By integrating a metric tensor, we </w:t>
      </w:r>
      <w:r w:rsidR="00D7669B" w:rsidRPr="004167FD">
        <w:t>capture</w:t>
      </w:r>
      <w:r w:rsidR="002E2DB9" w:rsidRPr="004167FD">
        <w:t xml:space="preserve"> signal directionality</w:t>
      </w:r>
      <w:r w:rsidR="00D7669B" w:rsidRPr="004167FD">
        <w:t xml:space="preserve"> and therefore </w:t>
      </w:r>
      <w:r w:rsidR="00D817CD" w:rsidRPr="004167FD">
        <w:t xml:space="preserve">locally </w:t>
      </w:r>
      <w:r w:rsidR="00D7669B" w:rsidRPr="004167FD">
        <w:t xml:space="preserve">squash </w:t>
      </w:r>
      <w:r w:rsidR="00D817CD" w:rsidRPr="004167FD">
        <w:t>the par</w:t>
      </w:r>
      <w:r w:rsidR="00D817CD" w:rsidRPr="004167FD">
        <w:t>a</w:t>
      </w:r>
      <w:r w:rsidR="00D817CD" w:rsidRPr="004167FD">
        <w:t xml:space="preserve">metrization </w:t>
      </w:r>
      <w:r w:rsidR="00D7669B" w:rsidRPr="004167FD">
        <w:t>perpendicularly to signal gradient</w:t>
      </w:r>
      <w:r w:rsidR="002E2DB9" w:rsidRPr="004167FD">
        <w:t>.  Our new optimization algorithm also accelerates the minimization of other parametrization metrics (both linear and nonlinear), such as geometric stretch.</w:t>
      </w:r>
    </w:p>
    <w:p w:rsidR="002E2DB9" w:rsidRPr="004167FD" w:rsidRDefault="002E2DB9" w:rsidP="004167FD">
      <w:pPr>
        <w:pStyle w:val="BodyText"/>
      </w:pPr>
      <w:r w:rsidRPr="004167FD">
        <w:t>Signal-specialized parametrizations allocate more texture samples to mesh regions with greater signal variation.  Texture resolution can be selected based on the desired signal reconstruction accuracy.  Often, a factor 4 reduction in texture spac</w:t>
      </w:r>
      <w:r w:rsidR="00905370" w:rsidRPr="004167FD">
        <w:t>e is possible, thus allowing more textured objects to be rendered in the same scene.</w:t>
      </w:r>
    </w:p>
    <w:p w:rsidR="00DD5A79" w:rsidRPr="004167FD" w:rsidRDefault="0080251F" w:rsidP="004167FD">
      <w:pPr>
        <w:pStyle w:val="BodyText"/>
      </w:pPr>
      <w:r w:rsidRPr="004167FD">
        <w:t xml:space="preserve">Specializing a parametrization to a signal offers the greatest benefit on surfaces with inhomogeneous signals, i.e. non-uniform detail.  For homogeneous signals (e.g. the </w:t>
      </w:r>
      <w:r w:rsidR="00DD5A79" w:rsidRPr="004167FD">
        <w:t>high</w:t>
      </w:r>
      <w:r w:rsidR="00DD5A79" w:rsidRPr="004167FD">
        <w:softHyphen/>
        <w:t>-</w:t>
      </w:r>
      <w:r w:rsidRPr="004167FD">
        <w:t xml:space="preserve">frequency grass texture in </w:t>
      </w:r>
      <w:r w:rsidRPr="004167FD">
        <w:fldChar w:fldCharType="begin"/>
      </w:r>
      <w:r w:rsidRPr="004167FD">
        <w:instrText xml:space="preserve"> REF _Ref4839336 \h  \* MERGEFORMAT </w:instrText>
      </w:r>
      <w:r w:rsidRPr="004167FD">
        <w:fldChar w:fldCharType="separate"/>
      </w:r>
      <w:r w:rsidR="007E422B" w:rsidRPr="007E422B">
        <w:t xml:space="preserve">Figure </w:t>
      </w:r>
      <w:r w:rsidR="007E422B" w:rsidRPr="007E422B">
        <w:rPr>
          <w:noProof/>
        </w:rPr>
        <w:t>5</w:t>
      </w:r>
      <w:r w:rsidRPr="004167FD">
        <w:fldChar w:fldCharType="end"/>
      </w:r>
      <w:r w:rsidRPr="004167FD">
        <w:t xml:space="preserve">), the signal-stretch metric effectively behaves like geometric-stretch </w:t>
      </w:r>
      <w:r w:rsidR="00DD5A79" w:rsidRPr="004167FD">
        <w:t>because</w:t>
      </w:r>
      <w:r w:rsidRPr="004167FD">
        <w:t xml:space="preserve"> the averaged metric tensor (IMT/area) tends towards </w:t>
      </w:r>
      <w:r w:rsidR="00DD5A79" w:rsidRPr="004167FD">
        <w:t>the same</w:t>
      </w:r>
      <w:r w:rsidRPr="004167FD">
        <w:t xml:space="preserve"> scaled identity matrix </w:t>
      </w:r>
      <w:r w:rsidR="00DD5A79" w:rsidRPr="004167FD">
        <w:t>everywhere</w:t>
      </w:r>
      <w:r w:rsidRPr="004167FD">
        <w:t xml:space="preserve"> </w:t>
      </w:r>
      <w:r w:rsidR="00DD5A79" w:rsidRPr="004167FD">
        <w:t>on</w:t>
      </w:r>
      <w:r w:rsidRPr="004167FD">
        <w:t xml:space="preserve"> the surface.  </w:t>
      </w:r>
      <w:r w:rsidR="00DD5A79" w:rsidRPr="004167FD">
        <w:t>In this case, geometric stretch is the best one can hope for.</w:t>
      </w:r>
    </w:p>
    <w:p w:rsidR="00FF68B3" w:rsidRPr="004167FD" w:rsidRDefault="002132FA" w:rsidP="004167FD">
      <w:pPr>
        <w:pStyle w:val="BodyText"/>
      </w:pPr>
      <w:r w:rsidRPr="004167FD">
        <w:t>Note that our metric applies to signals of arbitrary dime</w:t>
      </w:r>
      <w:r w:rsidRPr="004167FD">
        <w:t>n</w:t>
      </w:r>
      <w:r w:rsidRPr="004167FD">
        <w:t>sionality.  In particular, it is possible to specialize a parametrization to a combination of signals, such as normals and colors, and even the geometric signal itself.</w:t>
      </w:r>
    </w:p>
    <w:p w:rsidR="00C8191A" w:rsidRDefault="00FF68B3" w:rsidP="004167FD">
      <w:pPr>
        <w:pStyle w:val="BodyText"/>
      </w:pPr>
      <w:r w:rsidRPr="004167FD">
        <w:t xml:space="preserve">There are several areas for future work.  We are exploring better signal-specialized metrics derived from the </w:t>
      </w:r>
      <w:smartTag w:uri="urn:schemas-microsoft-com:office:smarttags" w:element="City">
        <w:smartTag w:uri="urn:schemas-microsoft-com:office:smarttags" w:element="place">
          <w:r w:rsidRPr="004167FD">
            <w:t>Taylor</w:t>
          </w:r>
        </w:smartTag>
      </w:smartTag>
      <w:r w:rsidRPr="004167FD">
        <w:t xml:space="preserve"> expansion of a locally linear reconstruction, instead of the current constant-reconstruction assumption.  Our signal-stretch metric</w:t>
      </w:r>
      <w:r w:rsidR="00FB076A">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m:rPr>
                <m:sty m:val="bi"/>
              </m:rPr>
              <w:rPr>
                <w:rFonts w:ascii="Cambria Math" w:hAnsi="Cambria Math"/>
              </w:rPr>
              <m:t>S</m:t>
            </m:r>
          </m:e>
        </m:d>
      </m:oMath>
      <w:r w:rsidRPr="004167FD">
        <w:t xml:space="preserve"> is proportional to</w:t>
      </w:r>
      <w:r w:rsidR="00FB076A">
        <w:t xml:space="preserve"> </w:t>
      </w:r>
      <m:oMath>
        <m:sSup>
          <m:sSupPr>
            <m:ctrlPr>
              <w:rPr>
                <w:rFonts w:ascii="Cambria Math" w:hAnsi="Cambria Math"/>
                <w:i/>
              </w:rPr>
            </m:ctrlPr>
          </m:sSupPr>
          <m:e>
            <m:r>
              <w:rPr>
                <w:rFonts w:ascii="Cambria Math" w:hAnsi="Cambria Math"/>
              </w:rPr>
              <m:t>δ</m:t>
            </m:r>
          </m:e>
          <m:sup>
            <m:r>
              <w:rPr>
                <w:rFonts w:ascii="Cambria Math" w:hAnsi="Cambria Math"/>
              </w:rPr>
              <m:t>2</m:t>
            </m:r>
          </m:sup>
        </m:sSup>
      </m:oMath>
      <w:r w:rsidRPr="004167FD">
        <w:t>, so its minimum is independent of texture resolution.  If the desired texture resolution is known a priori, a better parametrization might be attainable by specializing to that resolution.  Also, better efficiencies might be achievable by adapting mesh chartif</w:t>
      </w:r>
      <w:r w:rsidRPr="004167FD">
        <w:t>i</w:t>
      </w:r>
      <w:r w:rsidRPr="004167FD">
        <w:t>cation to the surface signal.</w:t>
      </w:r>
      <w:r w:rsidR="00115479" w:rsidRPr="004167FD">
        <w:t xml:space="preserve">  Finally, rather than simply measuring signal-approximation error, we could </w:t>
      </w:r>
      <w:r w:rsidR="006D7AAC" w:rsidRPr="004167FD">
        <w:t>propagate this error through the rendering process, and even consider perceptual measures.</w:t>
      </w:r>
    </w:p>
    <w:p w:rsidR="003828E1" w:rsidRDefault="003828E1" w:rsidP="004167FD">
      <w:pPr>
        <w:pStyle w:val="BodyText"/>
      </w:pPr>
    </w:p>
    <w:p w:rsidR="003828E1" w:rsidRDefault="003828E1" w:rsidP="004167FD">
      <w:pPr>
        <w:pStyle w:val="BodyText"/>
      </w:pPr>
    </w:p>
    <w:p w:rsidR="003828E1" w:rsidRDefault="003828E1" w:rsidP="004167FD">
      <w:pPr>
        <w:pStyle w:val="BodyText"/>
      </w:pPr>
    </w:p>
    <w:p w:rsidR="003828E1" w:rsidRPr="004167FD" w:rsidRDefault="003828E1" w:rsidP="004167FD">
      <w:pPr>
        <w:pStyle w:val="BodyText"/>
      </w:pPr>
    </w:p>
    <w:p w:rsidR="00FF68B3" w:rsidRDefault="00FF68B3" w:rsidP="004167FD">
      <w:pPr>
        <w:pStyle w:val="BodyText"/>
      </w:pPr>
    </w:p>
    <w:p w:rsidR="004167FD" w:rsidRPr="004167FD" w:rsidRDefault="004167FD" w:rsidP="004167FD">
      <w:pPr>
        <w:pStyle w:val="BodyText"/>
        <w:sectPr w:rsidR="004167FD" w:rsidRPr="004167FD" w:rsidSect="004167FD">
          <w:type w:val="continuous"/>
          <w:pgSz w:w="12240" w:h="15840" w:code="1"/>
          <w:pgMar w:top="1872" w:right="1872" w:bottom="1872" w:left="1584" w:header="360" w:footer="1584" w:gutter="0"/>
          <w:cols w:num="2" w:space="468"/>
          <w:titlePg/>
        </w:sectPr>
      </w:pPr>
    </w:p>
    <w:tbl>
      <w:tblPr>
        <w:tblW w:w="5119" w:type="pct"/>
        <w:jc w:val="center"/>
        <w:tblCellMar>
          <w:left w:w="0" w:type="dxa"/>
          <w:right w:w="0" w:type="dxa"/>
        </w:tblCellMar>
        <w:tblLook w:val="0000" w:firstRow="0" w:lastRow="0" w:firstColumn="0" w:lastColumn="0" w:noHBand="0" w:noVBand="0"/>
      </w:tblPr>
      <w:tblGrid>
        <w:gridCol w:w="2251"/>
        <w:gridCol w:w="2251"/>
        <w:gridCol w:w="2251"/>
        <w:gridCol w:w="2251"/>
      </w:tblGrid>
      <w:tr w:rsidR="00FF68B3" w:rsidRPr="004167FD" w:rsidTr="00A30F7B">
        <w:trPr>
          <w:jc w:val="center"/>
        </w:trPr>
        <w:tc>
          <w:tcPr>
            <w:tcW w:w="2251" w:type="dxa"/>
            <w:tcBorders>
              <w:top w:val="single" w:sz="4" w:space="0" w:color="auto"/>
              <w:left w:val="single" w:sz="4" w:space="0" w:color="auto"/>
            </w:tcBorders>
          </w:tcPr>
          <w:p w:rsidR="00FF68B3" w:rsidRPr="004167FD" w:rsidRDefault="006660DD" w:rsidP="00617278">
            <w:pPr>
              <w:keepNext/>
              <w:spacing w:afterLines="20" w:after="48"/>
              <w:rPr>
                <w:sz w:val="17"/>
                <w:szCs w:val="17"/>
              </w:rPr>
            </w:pPr>
            <w:r w:rsidRPr="004167FD">
              <w:rPr>
                <w:sz w:val="17"/>
                <w:szCs w:val="17"/>
              </w:rPr>
              <w:br w:type="page"/>
            </w:r>
            <w:r w:rsidR="005523C7">
              <w:rPr>
                <w:noProof/>
                <w:sz w:val="17"/>
                <w:szCs w:val="17"/>
              </w:rPr>
              <w:drawing>
                <wp:inline distT="0" distB="0" distL="0" distR="0" wp14:anchorId="30CB07D5" wp14:editId="77F83757">
                  <wp:extent cx="1371600" cy="1371600"/>
                  <wp:effectExtent l="0" t="0" r="0" b="0"/>
                  <wp:docPr id="71" name="Picture 71" descr="ecathea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thead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top w:val="single" w:sz="4" w:space="0" w:color="auto"/>
            </w:tcBorders>
          </w:tcPr>
          <w:p w:rsidR="00FF68B3" w:rsidRPr="004167FD" w:rsidRDefault="005523C7" w:rsidP="00617278">
            <w:pPr>
              <w:keepNext/>
              <w:spacing w:afterLines="20" w:after="48"/>
              <w:jc w:val="center"/>
              <w:rPr>
                <w:sz w:val="17"/>
                <w:szCs w:val="17"/>
              </w:rPr>
            </w:pPr>
            <w:r>
              <w:rPr>
                <w:noProof/>
                <w:sz w:val="17"/>
                <w:szCs w:val="17"/>
              </w:rPr>
              <w:drawing>
                <wp:inline distT="0" distB="0" distL="0" distR="0" wp14:anchorId="086FF0F5" wp14:editId="497B8D24">
                  <wp:extent cx="1371600" cy="1371600"/>
                  <wp:effectExtent l="0" t="0" r="0" b="0"/>
                  <wp:docPr id="72" name="Picture 72" descr="ecatheadns-col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atheadns-colsi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top w:val="single" w:sz="4" w:space="0" w:color="auto"/>
              <w:right w:val="single" w:sz="4" w:space="0" w:color="auto"/>
            </w:tcBorders>
          </w:tcPr>
          <w:p w:rsidR="00FF68B3" w:rsidRPr="004167FD" w:rsidRDefault="005523C7" w:rsidP="00617278">
            <w:pPr>
              <w:keepNext/>
              <w:spacing w:afterLines="20" w:after="48"/>
              <w:jc w:val="center"/>
              <w:rPr>
                <w:sz w:val="17"/>
                <w:szCs w:val="17"/>
              </w:rPr>
            </w:pPr>
            <w:r>
              <w:rPr>
                <w:noProof/>
                <w:sz w:val="17"/>
                <w:szCs w:val="17"/>
              </w:rPr>
              <w:drawing>
                <wp:inline distT="0" distB="0" distL="0" distR="0" wp14:anchorId="23E28961" wp14:editId="44BD05E9">
                  <wp:extent cx="1371600" cy="1371600"/>
                  <wp:effectExtent l="0" t="0" r="0" b="0"/>
                  <wp:docPr id="73" name="Picture 73" descr="ecathead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atheadnssi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top w:val="single" w:sz="4" w:space="0" w:color="auto"/>
              <w:left w:val="single" w:sz="4" w:space="0" w:color="auto"/>
              <w:right w:val="single" w:sz="4" w:space="0" w:color="auto"/>
            </w:tcBorders>
          </w:tcPr>
          <w:p w:rsidR="00FF68B3" w:rsidRPr="004167FD" w:rsidRDefault="005523C7" w:rsidP="00617278">
            <w:pPr>
              <w:keepNext/>
              <w:spacing w:afterLines="20" w:after="48"/>
              <w:jc w:val="center"/>
              <w:rPr>
                <w:sz w:val="17"/>
                <w:szCs w:val="17"/>
              </w:rPr>
            </w:pPr>
            <w:r>
              <w:rPr>
                <w:noProof/>
                <w:sz w:val="17"/>
                <w:szCs w:val="17"/>
              </w:rPr>
              <w:drawing>
                <wp:inline distT="0" distB="0" distL="0" distR="0" wp14:anchorId="229893EA" wp14:editId="526F2A6F">
                  <wp:extent cx="1371600" cy="1371600"/>
                  <wp:effectExtent l="0" t="0" r="0" b="0"/>
                  <wp:docPr id="74" name="Picture 74" descr="ecathead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atheadge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r>
      <w:tr w:rsidR="00FF68B3" w:rsidRPr="004167FD" w:rsidTr="00A30F7B">
        <w:trPr>
          <w:cantSplit/>
          <w:jc w:val="center"/>
        </w:trPr>
        <w:tc>
          <w:tcPr>
            <w:tcW w:w="2251" w:type="dxa"/>
            <w:tcBorders>
              <w:left w:val="single" w:sz="4" w:space="0" w:color="auto"/>
            </w:tcBorders>
          </w:tcPr>
          <w:p w:rsidR="00FF68B3" w:rsidRPr="004167FD" w:rsidRDefault="007103DA" w:rsidP="00617278">
            <w:pPr>
              <w:keepNext/>
              <w:spacing w:afterLines="20" w:after="48"/>
              <w:jc w:val="center"/>
              <w:rPr>
                <w:i/>
                <w:sz w:val="17"/>
                <w:szCs w:val="17"/>
              </w:rPr>
            </w:pPr>
            <w:r w:rsidRPr="004167FD">
              <w:rPr>
                <w:i/>
                <w:sz w:val="17"/>
                <w:szCs w:val="17"/>
              </w:rPr>
              <w:t>surface mesh chart</w:t>
            </w:r>
            <w:r w:rsidRPr="004167FD">
              <w:rPr>
                <w:i/>
                <w:sz w:val="17"/>
                <w:szCs w:val="17"/>
              </w:rPr>
              <w:br/>
            </w:r>
            <w:r w:rsidR="00FF68B3" w:rsidRPr="004167FD">
              <w:rPr>
                <w:i/>
                <w:sz w:val="17"/>
                <w:szCs w:val="17"/>
              </w:rPr>
              <w:t>(1,000 vert</w:t>
            </w:r>
            <w:r w:rsidR="00DD216C" w:rsidRPr="004167FD">
              <w:rPr>
                <w:i/>
                <w:sz w:val="17"/>
                <w:szCs w:val="17"/>
              </w:rPr>
              <w:t>ice</w:t>
            </w:r>
            <w:r w:rsidR="00FF68B3" w:rsidRPr="004167FD">
              <w:rPr>
                <w:i/>
                <w:sz w:val="17"/>
                <w:szCs w:val="17"/>
              </w:rPr>
              <w:t>s)</w:t>
            </w:r>
          </w:p>
        </w:tc>
        <w:tc>
          <w:tcPr>
            <w:tcW w:w="2251" w:type="dxa"/>
          </w:tcPr>
          <w:p w:rsidR="00FF68B3" w:rsidRPr="004167FD" w:rsidRDefault="00FF68B3" w:rsidP="00617278">
            <w:pPr>
              <w:keepNext/>
              <w:spacing w:afterLines="20" w:after="48"/>
              <w:jc w:val="center"/>
              <w:rPr>
                <w:i/>
                <w:sz w:val="17"/>
                <w:szCs w:val="17"/>
              </w:rPr>
            </w:pPr>
            <w:r w:rsidRPr="004167FD">
              <w:rPr>
                <w:i/>
                <w:sz w:val="17"/>
                <w:szCs w:val="17"/>
              </w:rPr>
              <w:t>normal-field signal</w:t>
            </w:r>
            <w:r w:rsidR="00FB076A">
              <w:rPr>
                <w:i/>
                <w:sz w:val="17"/>
                <w:szCs w:val="17"/>
              </w:rPr>
              <w:br/>
            </w:r>
            <w:r w:rsidRPr="004167FD">
              <w:rPr>
                <w:i/>
                <w:sz w:val="17"/>
                <w:szCs w:val="17"/>
              </w:rPr>
              <w:t>(</w:t>
            </w:r>
            <m:oMath>
              <m:r>
                <w:rPr>
                  <w:rFonts w:ascii="Cambria Math" w:hAnsi="Cambria Math"/>
                  <w:sz w:val="17"/>
                  <w:szCs w:val="17"/>
                </w:rPr>
                <m:t>RGB=</m:t>
              </m:r>
              <m:sSub>
                <m:sSubPr>
                  <m:ctrlPr>
                    <w:rPr>
                      <w:rFonts w:ascii="Cambria Math" w:hAnsi="Cambria Math"/>
                      <w:i/>
                      <w:sz w:val="17"/>
                      <w:szCs w:val="17"/>
                    </w:rPr>
                  </m:ctrlPr>
                </m:sSubPr>
                <m:e>
                  <m:r>
                    <w:rPr>
                      <w:rFonts w:ascii="Cambria Math" w:hAnsi="Cambria Math"/>
                      <w:sz w:val="17"/>
                      <w:szCs w:val="17"/>
                    </w:rPr>
                    <m:t>n</m:t>
                  </m:r>
                </m:e>
                <m:sub>
                  <m:r>
                    <w:rPr>
                      <w:rFonts w:ascii="Cambria Math" w:hAnsi="Cambria Math"/>
                      <w:sz w:val="17"/>
                      <w:szCs w:val="17"/>
                    </w:rPr>
                    <m:t>x</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n</m:t>
                  </m:r>
                </m:e>
                <m:sub>
                  <m:r>
                    <w:rPr>
                      <w:rFonts w:ascii="Cambria Math" w:hAnsi="Cambria Math"/>
                      <w:sz w:val="17"/>
                      <w:szCs w:val="17"/>
                    </w:rPr>
                    <m:t>y</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n</m:t>
                  </m:r>
                </m:e>
                <m:sub>
                  <m:r>
                    <w:rPr>
                      <w:rFonts w:ascii="Cambria Math" w:hAnsi="Cambria Math"/>
                      <w:sz w:val="17"/>
                      <w:szCs w:val="17"/>
                    </w:rPr>
                    <m:t>z</m:t>
                  </m:r>
                </m:sub>
              </m:sSub>
            </m:oMath>
            <w:r w:rsidRPr="004167FD">
              <w:rPr>
                <w:i/>
                <w:sz w:val="17"/>
                <w:szCs w:val="17"/>
              </w:rPr>
              <w:t>)</w:t>
            </w:r>
          </w:p>
        </w:tc>
        <w:tc>
          <w:tcPr>
            <w:tcW w:w="2251" w:type="dxa"/>
            <w:tcBorders>
              <w:right w:val="single" w:sz="4" w:space="0" w:color="auto"/>
            </w:tcBorders>
          </w:tcPr>
          <w:p w:rsidR="00FF68B3" w:rsidRPr="004167FD" w:rsidRDefault="00FF68B3" w:rsidP="00617278">
            <w:pPr>
              <w:keepNext/>
              <w:spacing w:afterLines="20" w:after="48"/>
              <w:jc w:val="center"/>
              <w:rPr>
                <w:i/>
                <w:sz w:val="17"/>
                <w:szCs w:val="17"/>
              </w:rPr>
            </w:pPr>
            <w:r w:rsidRPr="004167FD">
              <w:rPr>
                <w:i/>
                <w:sz w:val="17"/>
                <w:szCs w:val="17"/>
              </w:rPr>
              <w:t>shaded surface</w:t>
            </w:r>
          </w:p>
        </w:tc>
        <w:tc>
          <w:tcPr>
            <w:tcW w:w="2251" w:type="dxa"/>
            <w:vMerge w:val="restart"/>
            <w:tcBorders>
              <w:left w:val="single" w:sz="4" w:space="0" w:color="auto"/>
              <w:bottom w:val="single" w:sz="4" w:space="0" w:color="auto"/>
              <w:right w:val="single" w:sz="4" w:space="0" w:color="auto"/>
            </w:tcBorders>
            <w:tcMar>
              <w:left w:w="29" w:type="dxa"/>
              <w:right w:w="29" w:type="dxa"/>
            </w:tcMar>
          </w:tcPr>
          <w:p w:rsidR="00FF68B3" w:rsidRPr="004167FD" w:rsidRDefault="00FF68B3" w:rsidP="00617278">
            <w:pPr>
              <w:keepNext/>
              <w:spacing w:afterLines="20" w:after="48"/>
              <w:jc w:val="center"/>
              <w:rPr>
                <w:i/>
                <w:sz w:val="17"/>
                <w:szCs w:val="17"/>
              </w:rPr>
            </w:pPr>
            <w:r w:rsidRPr="004167FD">
              <w:rPr>
                <w:i/>
                <w:sz w:val="17"/>
                <w:szCs w:val="17"/>
              </w:rPr>
              <w:t xml:space="preserve">(b) </w:t>
            </w:r>
            <w:r w:rsidR="00115479" w:rsidRPr="004167FD">
              <w:rPr>
                <w:i/>
                <w:sz w:val="17"/>
                <w:szCs w:val="17"/>
              </w:rPr>
              <w:t>Detailed</w:t>
            </w:r>
            <w:r w:rsidR="00AB237F" w:rsidRPr="004167FD">
              <w:rPr>
                <w:i/>
                <w:sz w:val="17"/>
                <w:szCs w:val="17"/>
              </w:rPr>
              <w:t xml:space="preserve"> scanned mesh of</w:t>
            </w:r>
            <w:r w:rsidR="00AB237F" w:rsidRPr="004167FD">
              <w:rPr>
                <w:i/>
                <w:sz w:val="17"/>
                <w:szCs w:val="17"/>
              </w:rPr>
              <w:br/>
              <w:t>53,197 vertices</w:t>
            </w:r>
            <w:r w:rsidRPr="004167FD">
              <w:rPr>
                <w:i/>
                <w:sz w:val="17"/>
                <w:szCs w:val="17"/>
              </w:rPr>
              <w:t xml:space="preserve"> used </w:t>
            </w:r>
            <w:r w:rsidR="00AB237F" w:rsidRPr="004167FD">
              <w:rPr>
                <w:i/>
                <w:sz w:val="17"/>
                <w:szCs w:val="17"/>
              </w:rPr>
              <w:br/>
            </w:r>
            <w:r w:rsidR="00115479" w:rsidRPr="004167FD">
              <w:rPr>
                <w:i/>
                <w:sz w:val="17"/>
                <w:szCs w:val="17"/>
              </w:rPr>
              <w:t>as source signal for</w:t>
            </w:r>
            <w:r w:rsidRPr="004167FD">
              <w:rPr>
                <w:i/>
                <w:sz w:val="17"/>
                <w:szCs w:val="17"/>
              </w:rPr>
              <w:t xml:space="preserve"> (a)</w:t>
            </w:r>
            <w:r w:rsidR="00AB237F" w:rsidRPr="004167FD">
              <w:rPr>
                <w:i/>
                <w:sz w:val="17"/>
                <w:szCs w:val="17"/>
              </w:rPr>
              <w:t>.</w:t>
            </w:r>
          </w:p>
        </w:tc>
      </w:tr>
      <w:tr w:rsidR="00FF68B3" w:rsidRPr="004167FD" w:rsidTr="00A30F7B">
        <w:trPr>
          <w:cantSplit/>
          <w:jc w:val="center"/>
        </w:trPr>
        <w:tc>
          <w:tcPr>
            <w:tcW w:w="6753" w:type="dxa"/>
            <w:gridSpan w:val="3"/>
            <w:tcBorders>
              <w:left w:val="single" w:sz="4" w:space="0" w:color="auto"/>
              <w:bottom w:val="single" w:sz="4" w:space="0" w:color="auto"/>
              <w:right w:val="single" w:sz="4" w:space="0" w:color="auto"/>
            </w:tcBorders>
            <w:tcMar>
              <w:left w:w="58" w:type="dxa"/>
              <w:right w:w="58" w:type="dxa"/>
            </w:tcMar>
          </w:tcPr>
          <w:p w:rsidR="00FF68B3" w:rsidRPr="004167FD" w:rsidRDefault="00FF68B3" w:rsidP="00617278">
            <w:pPr>
              <w:keepNext/>
              <w:spacing w:afterLines="20" w:after="48"/>
              <w:jc w:val="left"/>
              <w:rPr>
                <w:i/>
                <w:sz w:val="17"/>
                <w:szCs w:val="17"/>
              </w:rPr>
            </w:pPr>
            <w:r w:rsidRPr="004167FD">
              <w:rPr>
                <w:i/>
                <w:sz w:val="17"/>
                <w:szCs w:val="17"/>
              </w:rPr>
              <w:t>(a) Input consists of a surface mesh and an associated surface signal.   Here the mesh is simpl</w:t>
            </w:r>
            <w:r w:rsidRPr="004167FD">
              <w:rPr>
                <w:i/>
                <w:sz w:val="17"/>
                <w:szCs w:val="17"/>
              </w:rPr>
              <w:t>i</w:t>
            </w:r>
            <w:r w:rsidRPr="004167FD">
              <w:rPr>
                <w:i/>
                <w:sz w:val="17"/>
                <w:szCs w:val="17"/>
              </w:rPr>
              <w:t xml:space="preserve">fied from the </w:t>
            </w:r>
            <w:r w:rsidR="00AB237F" w:rsidRPr="004167FD">
              <w:rPr>
                <w:i/>
                <w:sz w:val="17"/>
                <w:szCs w:val="17"/>
              </w:rPr>
              <w:t>scanned</w:t>
            </w:r>
            <w:r w:rsidRPr="004167FD">
              <w:rPr>
                <w:i/>
                <w:sz w:val="17"/>
                <w:szCs w:val="17"/>
              </w:rPr>
              <w:t xml:space="preserve"> model in (b)</w:t>
            </w:r>
            <w:r w:rsidR="00AB237F" w:rsidRPr="004167FD">
              <w:rPr>
                <w:i/>
                <w:sz w:val="17"/>
                <w:szCs w:val="17"/>
              </w:rPr>
              <w:t xml:space="preserve"> and its signal is defined by normal-shooting</w:t>
            </w:r>
            <w:r w:rsidRPr="004167FD">
              <w:rPr>
                <w:i/>
                <w:sz w:val="17"/>
                <w:szCs w:val="17"/>
                <w:vertAlign w:val="superscript"/>
              </w:rPr>
              <w:fldChar w:fldCharType="begin"/>
            </w:r>
            <w:r w:rsidRPr="004167FD">
              <w:rPr>
                <w:i/>
                <w:sz w:val="17"/>
                <w:szCs w:val="17"/>
                <w:vertAlign w:val="superscript"/>
              </w:rPr>
              <w:instrText xml:space="preserve"> REF _Ref501777745 \r \h </w:instrText>
            </w:r>
            <w:r w:rsidR="000C7997" w:rsidRPr="004167FD">
              <w:rPr>
                <w:i/>
                <w:sz w:val="17"/>
                <w:szCs w:val="17"/>
                <w:vertAlign w:val="superscript"/>
              </w:rPr>
              <w:instrText xml:space="preserve"> \* MERGEFORMAT </w:instrText>
            </w:r>
            <w:r w:rsidRPr="004167FD">
              <w:rPr>
                <w:i/>
                <w:sz w:val="17"/>
                <w:szCs w:val="17"/>
                <w:vertAlign w:val="superscript"/>
              </w:rPr>
            </w:r>
            <w:r w:rsidRPr="004167FD">
              <w:rPr>
                <w:i/>
                <w:sz w:val="17"/>
                <w:szCs w:val="17"/>
                <w:vertAlign w:val="superscript"/>
              </w:rPr>
              <w:fldChar w:fldCharType="separate"/>
            </w:r>
            <w:r w:rsidR="007E422B">
              <w:rPr>
                <w:i/>
                <w:sz w:val="17"/>
                <w:szCs w:val="17"/>
                <w:vertAlign w:val="superscript"/>
              </w:rPr>
              <w:t>22</w:t>
            </w:r>
            <w:r w:rsidRPr="004167FD">
              <w:rPr>
                <w:i/>
                <w:sz w:val="17"/>
                <w:szCs w:val="17"/>
                <w:vertAlign w:val="superscript"/>
              </w:rPr>
              <w:fldChar w:fldCharType="end"/>
            </w:r>
            <w:r w:rsidRPr="004167FD">
              <w:rPr>
                <w:i/>
                <w:sz w:val="17"/>
                <w:szCs w:val="17"/>
              </w:rPr>
              <w:t>.</w:t>
            </w:r>
          </w:p>
        </w:tc>
        <w:tc>
          <w:tcPr>
            <w:tcW w:w="2251" w:type="dxa"/>
            <w:vMerge/>
            <w:tcBorders>
              <w:left w:val="single" w:sz="4" w:space="0" w:color="auto"/>
              <w:bottom w:val="single" w:sz="4" w:space="0" w:color="auto"/>
              <w:right w:val="single" w:sz="4" w:space="0" w:color="auto"/>
            </w:tcBorders>
          </w:tcPr>
          <w:p w:rsidR="00FF68B3" w:rsidRPr="004167FD" w:rsidRDefault="00FF68B3" w:rsidP="00617278">
            <w:pPr>
              <w:keepNext/>
              <w:spacing w:afterLines="20" w:after="48"/>
              <w:jc w:val="center"/>
              <w:rPr>
                <w:i/>
                <w:sz w:val="17"/>
                <w:szCs w:val="17"/>
              </w:rPr>
            </w:pPr>
          </w:p>
        </w:tc>
      </w:tr>
      <w:tr w:rsidR="00FF68B3" w:rsidRPr="004167FD" w:rsidTr="00A30F7B">
        <w:trPr>
          <w:jc w:val="center"/>
        </w:trPr>
        <w:tc>
          <w:tcPr>
            <w:tcW w:w="2251" w:type="dxa"/>
            <w:tcBorders>
              <w:top w:val="single" w:sz="4" w:space="0" w:color="auto"/>
              <w:left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0DBBC788" wp14:editId="77E272C3">
                  <wp:extent cx="1371600" cy="1371600"/>
                  <wp:effectExtent l="0" t="0" r="0" b="0"/>
                  <wp:docPr id="75" name="Picture 75" descr="ecatheadnsf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atheadnsfl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top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4559922F" wp14:editId="1849EBC5">
                  <wp:extent cx="1371600" cy="1371600"/>
                  <wp:effectExtent l="0" t="0" r="0" b="0"/>
                  <wp:docPr id="76" name="Picture 76" descr="ecatheadnsf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atheadnsfl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top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66E69E1C" wp14:editId="384C8531">
                  <wp:extent cx="1371600" cy="1371600"/>
                  <wp:effectExtent l="0" t="0" r="0" b="0"/>
                  <wp:docPr id="77" name="Picture 77" descr="ecatheadnsf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atheadnsfl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top w:val="single" w:sz="4" w:space="0" w:color="auto"/>
              <w:right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6A9E8DA7" wp14:editId="5FAD2C3D">
                  <wp:extent cx="1371600" cy="1371600"/>
                  <wp:effectExtent l="0" t="0" r="0" b="0"/>
                  <wp:docPr id="78" name="Picture 78" descr="ecatheadnsf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atheadnsfl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r>
      <w:tr w:rsidR="00FF68B3" w:rsidRPr="004167FD" w:rsidTr="00A30F7B">
        <w:trPr>
          <w:cantSplit/>
          <w:jc w:val="center"/>
        </w:trPr>
        <w:tc>
          <w:tcPr>
            <w:tcW w:w="9004" w:type="dxa"/>
            <w:gridSpan w:val="4"/>
            <w:tcBorders>
              <w:left w:val="single" w:sz="4" w:space="0" w:color="auto"/>
              <w:right w:val="single" w:sz="4" w:space="0" w:color="auto"/>
            </w:tcBorders>
          </w:tcPr>
          <w:p w:rsidR="00FF68B3" w:rsidRPr="004167FD" w:rsidRDefault="00FF68B3" w:rsidP="00617278">
            <w:pPr>
              <w:keepNext/>
              <w:spacing w:afterLines="20" w:after="48"/>
              <w:ind w:left="1642"/>
              <w:jc w:val="left"/>
              <w:rPr>
                <w:i/>
                <w:sz w:val="17"/>
                <w:szCs w:val="17"/>
              </w:rPr>
            </w:pPr>
            <w:r w:rsidRPr="004167FD">
              <w:rPr>
                <w:i/>
                <w:sz w:val="17"/>
                <w:szCs w:val="17"/>
              </w:rPr>
              <w:t>(c) Floater parametrization</w:t>
            </w:r>
            <w:r w:rsidRPr="004167FD">
              <w:rPr>
                <w:i/>
                <w:sz w:val="17"/>
                <w:szCs w:val="17"/>
                <w:vertAlign w:val="superscript"/>
              </w:rPr>
              <w:fldChar w:fldCharType="begin"/>
            </w:r>
            <w:r w:rsidRPr="004167FD">
              <w:rPr>
                <w:i/>
                <w:sz w:val="17"/>
                <w:szCs w:val="17"/>
                <w:vertAlign w:val="superscript"/>
              </w:rPr>
              <w:instrText xml:space="preserve"> REF _Ref501788518 \r \h </w:instrText>
            </w:r>
            <w:r w:rsidR="000C7997" w:rsidRPr="004167FD">
              <w:rPr>
                <w:i/>
                <w:sz w:val="17"/>
                <w:szCs w:val="17"/>
                <w:vertAlign w:val="superscript"/>
              </w:rPr>
              <w:instrText xml:space="preserve"> \* MERGEFORMAT </w:instrText>
            </w:r>
            <w:r w:rsidRPr="004167FD">
              <w:rPr>
                <w:i/>
                <w:sz w:val="17"/>
                <w:szCs w:val="17"/>
                <w:vertAlign w:val="superscript"/>
              </w:rPr>
            </w:r>
            <w:r w:rsidRPr="004167FD">
              <w:rPr>
                <w:i/>
                <w:sz w:val="17"/>
                <w:szCs w:val="17"/>
                <w:vertAlign w:val="superscript"/>
              </w:rPr>
              <w:fldChar w:fldCharType="separate"/>
            </w:r>
            <w:r w:rsidR="007E422B">
              <w:rPr>
                <w:i/>
                <w:sz w:val="17"/>
                <w:szCs w:val="17"/>
                <w:vertAlign w:val="superscript"/>
              </w:rPr>
              <w:t>6</w:t>
            </w:r>
            <w:r w:rsidRPr="004167FD">
              <w:rPr>
                <w:i/>
                <w:sz w:val="17"/>
                <w:szCs w:val="17"/>
                <w:vertAlign w:val="superscript"/>
              </w:rPr>
              <w:fldChar w:fldCharType="end"/>
            </w:r>
            <w:r w:rsidRPr="004167FD">
              <w:rPr>
                <w:i/>
                <w:sz w:val="17"/>
                <w:szCs w:val="17"/>
              </w:rPr>
              <w:t>.</w:t>
            </w:r>
            <w:r w:rsidRPr="004167FD">
              <w:rPr>
                <w:i/>
                <w:sz w:val="17"/>
                <w:szCs w:val="17"/>
              </w:rPr>
              <w:tab/>
            </w:r>
            <w:r w:rsidRPr="004167FD">
              <w:rPr>
                <w:i/>
                <w:sz w:val="17"/>
                <w:szCs w:val="17"/>
              </w:rPr>
              <w:tab/>
            </w:r>
            <w:r w:rsidRPr="004167FD">
              <w:rPr>
                <w:i/>
                <w:sz w:val="17"/>
                <w:szCs w:val="17"/>
              </w:rPr>
              <w:tab/>
              <w:t>SAE=51.4</w:t>
            </w:r>
          </w:p>
        </w:tc>
      </w:tr>
      <w:tr w:rsidR="00FF68B3" w:rsidRPr="004167FD" w:rsidTr="00A30F7B">
        <w:trPr>
          <w:jc w:val="center"/>
        </w:trPr>
        <w:tc>
          <w:tcPr>
            <w:tcW w:w="2251" w:type="dxa"/>
            <w:tcBorders>
              <w:left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11870192" wp14:editId="0353F69D">
                  <wp:extent cx="1371600" cy="1371600"/>
                  <wp:effectExtent l="0" t="0" r="0" b="0"/>
                  <wp:docPr id="79" name="Picture 79" descr="ecathead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atheadnsge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47289DD5" wp14:editId="7C3BC214">
                  <wp:extent cx="1371600" cy="1371600"/>
                  <wp:effectExtent l="0" t="0" r="0" b="0"/>
                  <wp:docPr id="80" name="Picture 80" descr="ecathead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atheadnsge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1B9177F9" wp14:editId="36B444EE">
                  <wp:extent cx="1371600" cy="1371600"/>
                  <wp:effectExtent l="0" t="0" r="0" b="0"/>
                  <wp:docPr id="81" name="Picture 81" descr="ecathead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atheadnsge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right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3CC51E27" wp14:editId="712280C7">
                  <wp:extent cx="1371600" cy="1371600"/>
                  <wp:effectExtent l="0" t="0" r="0" b="0"/>
                  <wp:docPr id="82" name="Picture 82" descr="ecathead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atheadnsge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r>
      <w:tr w:rsidR="00FF68B3" w:rsidRPr="004167FD" w:rsidTr="00A30F7B">
        <w:trPr>
          <w:cantSplit/>
          <w:jc w:val="center"/>
        </w:trPr>
        <w:tc>
          <w:tcPr>
            <w:tcW w:w="9004" w:type="dxa"/>
            <w:gridSpan w:val="4"/>
            <w:tcBorders>
              <w:left w:val="single" w:sz="4" w:space="0" w:color="auto"/>
              <w:right w:val="single" w:sz="4" w:space="0" w:color="auto"/>
            </w:tcBorders>
          </w:tcPr>
          <w:p w:rsidR="00FF68B3" w:rsidRPr="004167FD" w:rsidRDefault="00FF68B3" w:rsidP="00617278">
            <w:pPr>
              <w:keepNext/>
              <w:spacing w:afterLines="20" w:after="48"/>
              <w:ind w:left="1642"/>
              <w:jc w:val="left"/>
              <w:rPr>
                <w:i/>
                <w:sz w:val="17"/>
                <w:szCs w:val="17"/>
              </w:rPr>
            </w:pPr>
            <w:r w:rsidRPr="004167FD">
              <w:rPr>
                <w:i/>
                <w:sz w:val="17"/>
                <w:szCs w:val="17"/>
              </w:rPr>
              <w:t>(d) Geometric-stretch parametrization</w:t>
            </w:r>
            <w:r w:rsidRPr="004167FD">
              <w:rPr>
                <w:i/>
                <w:sz w:val="17"/>
                <w:szCs w:val="17"/>
                <w:vertAlign w:val="superscript"/>
              </w:rPr>
              <w:fldChar w:fldCharType="begin"/>
            </w:r>
            <w:r w:rsidRPr="004167FD">
              <w:rPr>
                <w:i/>
                <w:sz w:val="17"/>
                <w:szCs w:val="17"/>
                <w:vertAlign w:val="superscript"/>
              </w:rPr>
              <w:instrText xml:space="preserve"> REF _Ref532552003 \r \h </w:instrText>
            </w:r>
            <w:r w:rsidR="000C7997" w:rsidRPr="004167FD">
              <w:rPr>
                <w:i/>
                <w:sz w:val="17"/>
                <w:szCs w:val="17"/>
                <w:vertAlign w:val="superscript"/>
              </w:rPr>
              <w:instrText xml:space="preserve"> \* MERGEFORMAT </w:instrText>
            </w:r>
            <w:r w:rsidRPr="004167FD">
              <w:rPr>
                <w:i/>
                <w:sz w:val="17"/>
                <w:szCs w:val="17"/>
                <w:vertAlign w:val="superscript"/>
              </w:rPr>
            </w:r>
            <w:r w:rsidRPr="004167FD">
              <w:rPr>
                <w:i/>
                <w:sz w:val="17"/>
                <w:szCs w:val="17"/>
                <w:vertAlign w:val="superscript"/>
              </w:rPr>
              <w:fldChar w:fldCharType="separate"/>
            </w:r>
            <w:r w:rsidR="007E422B">
              <w:rPr>
                <w:i/>
                <w:sz w:val="17"/>
                <w:szCs w:val="17"/>
                <w:vertAlign w:val="superscript"/>
              </w:rPr>
              <w:t>23</w:t>
            </w:r>
            <w:r w:rsidRPr="004167FD">
              <w:rPr>
                <w:i/>
                <w:sz w:val="17"/>
                <w:szCs w:val="17"/>
                <w:vertAlign w:val="superscript"/>
              </w:rPr>
              <w:fldChar w:fldCharType="end"/>
            </w:r>
            <w:r w:rsidRPr="004167FD">
              <w:rPr>
                <w:i/>
                <w:sz w:val="17"/>
                <w:szCs w:val="17"/>
              </w:rPr>
              <w:t>.</w:t>
            </w:r>
            <w:r w:rsidRPr="004167FD">
              <w:rPr>
                <w:i/>
                <w:sz w:val="17"/>
                <w:szCs w:val="17"/>
              </w:rPr>
              <w:tab/>
            </w:r>
            <w:r w:rsidRPr="004167FD">
              <w:rPr>
                <w:i/>
                <w:sz w:val="17"/>
                <w:szCs w:val="17"/>
              </w:rPr>
              <w:tab/>
              <w:t>SAE=16.1</w:t>
            </w:r>
          </w:p>
        </w:tc>
      </w:tr>
      <w:tr w:rsidR="00FF68B3" w:rsidRPr="004167FD" w:rsidTr="00A30F7B">
        <w:trPr>
          <w:jc w:val="center"/>
        </w:trPr>
        <w:tc>
          <w:tcPr>
            <w:tcW w:w="2251" w:type="dxa"/>
            <w:tcBorders>
              <w:left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53B33E7D" wp14:editId="1E712657">
                  <wp:extent cx="1371600" cy="1371600"/>
                  <wp:effectExtent l="0" t="0" r="0" b="0"/>
                  <wp:docPr id="83" name="Picture 83" descr="ecathead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atheadnssi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75D8A4C7" wp14:editId="133669F2">
                  <wp:extent cx="1371600" cy="1371600"/>
                  <wp:effectExtent l="0" t="0" r="0" b="0"/>
                  <wp:docPr id="84" name="Picture 84" descr="ecathead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catheadnssi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298B21F0" wp14:editId="59A1B06E">
                  <wp:extent cx="1371600" cy="1371600"/>
                  <wp:effectExtent l="0" t="0" r="0" b="0"/>
                  <wp:docPr id="85" name="Picture 85" descr="ecathead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catheadnssi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251" w:type="dxa"/>
            <w:tcBorders>
              <w:right w:val="single" w:sz="4" w:space="0" w:color="auto"/>
            </w:tcBorders>
          </w:tcPr>
          <w:p w:rsidR="00FF68B3" w:rsidRPr="004167FD" w:rsidRDefault="005523C7" w:rsidP="00617278">
            <w:pPr>
              <w:keepNext/>
              <w:spacing w:afterLines="20" w:after="48"/>
              <w:jc w:val="center"/>
              <w:rPr>
                <w:i/>
                <w:sz w:val="17"/>
                <w:szCs w:val="17"/>
              </w:rPr>
            </w:pPr>
            <w:r>
              <w:rPr>
                <w:i/>
                <w:noProof/>
                <w:sz w:val="17"/>
                <w:szCs w:val="17"/>
              </w:rPr>
              <w:drawing>
                <wp:inline distT="0" distB="0" distL="0" distR="0" wp14:anchorId="2AFA474D" wp14:editId="5E8E188E">
                  <wp:extent cx="1371600" cy="1371600"/>
                  <wp:effectExtent l="0" t="0" r="0" b="0"/>
                  <wp:docPr id="86" name="Picture 86" descr="ecathead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catheadnssi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r>
      <w:tr w:rsidR="00FF68B3" w:rsidRPr="004167FD" w:rsidTr="00A30F7B">
        <w:trPr>
          <w:cantSplit/>
          <w:jc w:val="center"/>
        </w:trPr>
        <w:tc>
          <w:tcPr>
            <w:tcW w:w="9004" w:type="dxa"/>
            <w:gridSpan w:val="4"/>
            <w:tcBorders>
              <w:left w:val="single" w:sz="4" w:space="0" w:color="auto"/>
              <w:bottom w:val="single" w:sz="4" w:space="0" w:color="auto"/>
              <w:right w:val="single" w:sz="4" w:space="0" w:color="auto"/>
            </w:tcBorders>
          </w:tcPr>
          <w:p w:rsidR="00FF68B3" w:rsidRPr="004167FD" w:rsidRDefault="00FF68B3" w:rsidP="00617278">
            <w:pPr>
              <w:keepNext/>
              <w:spacing w:afterLines="20" w:after="48"/>
              <w:ind w:left="1642"/>
              <w:jc w:val="left"/>
              <w:rPr>
                <w:i/>
                <w:sz w:val="17"/>
                <w:szCs w:val="17"/>
              </w:rPr>
            </w:pPr>
            <w:r w:rsidRPr="004167FD">
              <w:rPr>
                <w:i/>
                <w:sz w:val="17"/>
                <w:szCs w:val="17"/>
              </w:rPr>
              <w:t>(e) Signal-stretch parametrization.</w:t>
            </w:r>
            <w:r w:rsidRPr="004167FD">
              <w:rPr>
                <w:i/>
                <w:sz w:val="17"/>
                <w:szCs w:val="17"/>
              </w:rPr>
              <w:tab/>
            </w:r>
            <w:r w:rsidRPr="004167FD">
              <w:rPr>
                <w:i/>
                <w:sz w:val="17"/>
                <w:szCs w:val="17"/>
              </w:rPr>
              <w:tab/>
            </w:r>
            <w:r w:rsidRPr="004167FD">
              <w:rPr>
                <w:i/>
                <w:sz w:val="17"/>
                <w:szCs w:val="17"/>
              </w:rPr>
              <w:tab/>
              <w:t>SAE=10.7</w:t>
            </w:r>
          </w:p>
        </w:tc>
      </w:tr>
      <w:tr w:rsidR="00FF68B3" w:rsidRPr="004167FD" w:rsidTr="00A30F7B">
        <w:trPr>
          <w:cantSplit/>
          <w:jc w:val="center"/>
        </w:trPr>
        <w:tc>
          <w:tcPr>
            <w:tcW w:w="9004" w:type="dxa"/>
            <w:gridSpan w:val="4"/>
            <w:tcBorders>
              <w:top w:val="single" w:sz="4" w:space="0" w:color="auto"/>
            </w:tcBorders>
          </w:tcPr>
          <w:p w:rsidR="00FF68B3" w:rsidRPr="00F9683D" w:rsidRDefault="00FF68B3" w:rsidP="00617278">
            <w:pPr>
              <w:pStyle w:val="BodyText"/>
              <w:spacing w:before="40" w:after="240"/>
              <w:rPr>
                <w:i/>
              </w:rPr>
            </w:pPr>
            <w:bookmarkStart w:id="33" w:name="_Ref501727242"/>
            <w:r w:rsidRPr="00F9683D">
              <w:rPr>
                <w:b/>
                <w:i/>
              </w:rPr>
              <w:t xml:space="preserve">Figure </w:t>
            </w:r>
            <w:r w:rsidRPr="00F9683D">
              <w:rPr>
                <w:b/>
                <w:i/>
              </w:rPr>
              <w:fldChar w:fldCharType="begin"/>
            </w:r>
            <w:r w:rsidRPr="00F9683D">
              <w:rPr>
                <w:b/>
                <w:i/>
              </w:rPr>
              <w:instrText xml:space="preserve"> SEQ Figure \* ARABIC </w:instrText>
            </w:r>
            <w:r w:rsidRPr="00F9683D">
              <w:rPr>
                <w:b/>
                <w:i/>
              </w:rPr>
              <w:fldChar w:fldCharType="separate"/>
            </w:r>
            <w:r w:rsidR="007E422B">
              <w:rPr>
                <w:b/>
                <w:i/>
                <w:noProof/>
              </w:rPr>
              <w:t>4</w:t>
            </w:r>
            <w:r w:rsidRPr="00F9683D">
              <w:rPr>
                <w:b/>
                <w:i/>
              </w:rPr>
              <w:fldChar w:fldCharType="end"/>
            </w:r>
            <w:bookmarkEnd w:id="33"/>
            <w:r w:rsidRPr="00F9683D">
              <w:rPr>
                <w:b/>
                <w:i/>
              </w:rPr>
              <w:t>:</w:t>
            </w:r>
            <w:r w:rsidRPr="00F9683D">
              <w:rPr>
                <w:i/>
              </w:rPr>
              <w:t xml:space="preserve"> Comparison of parametrization schemes for a single chart, where the surface signal is a normal map.  In (c-e), columns show: (1) parametrization of chart in texture domain, (2) normal-map signal transferred to texture domain, (3) shaded surface using normal-map reconstructed from texture with </w:t>
            </w:r>
            <w:r w:rsidRPr="00F9683D">
              <w:rPr>
                <w:b/>
                <w:i/>
              </w:rPr>
              <w:t>64</w:t>
            </w:r>
            <w:r w:rsidR="00850A7D">
              <w:rPr>
                <w:b/>
                <w:i/>
              </w:rPr>
              <w:sym w:font="Symbol" w:char="F0B4"/>
            </w:r>
            <w:r w:rsidRPr="00F9683D">
              <w:rPr>
                <w:b/>
                <w:i/>
              </w:rPr>
              <w:t>64</w:t>
            </w:r>
            <w:r w:rsidRPr="00F9683D">
              <w:rPr>
                <w:i/>
              </w:rPr>
              <w:t xml:space="preserve"> samples, and (4) visualization of mapping a regular 64</w:t>
            </w:r>
            <w:r w:rsidR="00850A7D">
              <w:rPr>
                <w:i/>
              </w:rPr>
              <w:sym w:font="Symbol" w:char="F0B4"/>
            </w:r>
            <w:r w:rsidRPr="00F9683D">
              <w:rPr>
                <w:i/>
              </w:rPr>
              <w:t>64 texture grid pattern onto the surface.  Signal approximation error (SAE) is the rms L</w:t>
            </w:r>
            <w:r w:rsidRPr="00F9683D">
              <w:rPr>
                <w:i/>
                <w:vertAlign w:val="subscript"/>
              </w:rPr>
              <w:t>2</w:t>
            </w:r>
            <w:r w:rsidRPr="00F9683D">
              <w:rPr>
                <w:i/>
              </w:rPr>
              <w:t xml:space="preserve"> difference between the original color signal and its reconstruction over the surface.  For this 8-bit/channel normal-map, SAE thus ranges from 0 to</w:t>
            </w:r>
            <w:r w:rsidR="00FB076A">
              <w:rPr>
                <w:i/>
              </w:rPr>
              <w:t xml:space="preserve"> </w:t>
            </w:r>
            <m:oMath>
              <m:r>
                <w:rPr>
                  <w:rFonts w:ascii="Cambria Math" w:hAnsi="Cambria Math"/>
                </w:rPr>
                <m:t>255</m:t>
              </m:r>
              <m:rad>
                <m:radPr>
                  <m:degHide m:val="1"/>
                  <m:ctrlPr>
                    <w:rPr>
                      <w:rFonts w:ascii="Cambria Math" w:hAnsi="Cambria Math"/>
                      <w:i/>
                    </w:rPr>
                  </m:ctrlPr>
                </m:radPr>
                <m:deg/>
                <m:e>
                  <m:r>
                    <w:rPr>
                      <w:rFonts w:ascii="Cambria Math" w:hAnsi="Cambria Math"/>
                    </w:rPr>
                    <m:t>3</m:t>
                  </m:r>
                </m:e>
              </m:rad>
            </m:oMath>
            <w:r w:rsidRPr="00F9683D">
              <w:rPr>
                <w:i/>
              </w:rPr>
              <w:t>.</w:t>
            </w:r>
          </w:p>
        </w:tc>
      </w:tr>
      <w:tr w:rsidR="00482AAB" w:rsidRPr="004167FD" w:rsidTr="00A30F7B">
        <w:trPr>
          <w:jc w:val="center"/>
        </w:trPr>
        <w:tc>
          <w:tcPr>
            <w:tcW w:w="2251" w:type="dxa"/>
            <w:tcBorders>
              <w:top w:val="single" w:sz="4" w:space="0" w:color="auto"/>
              <w:left w:val="single" w:sz="4" w:space="0" w:color="auto"/>
              <w:bottom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Geometric stretch</w:t>
            </w:r>
          </w:p>
        </w:tc>
        <w:tc>
          <w:tcPr>
            <w:tcW w:w="2251" w:type="dxa"/>
            <w:tcBorders>
              <w:top w:val="single" w:sz="4" w:space="0" w:color="auto"/>
              <w:bottom w:val="single" w:sz="4" w:space="0" w:color="auto"/>
              <w:righ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Signal stretch</w:t>
            </w:r>
          </w:p>
        </w:tc>
        <w:tc>
          <w:tcPr>
            <w:tcW w:w="2251" w:type="dxa"/>
            <w:tcBorders>
              <w:top w:val="single" w:sz="4" w:space="0" w:color="auto"/>
              <w:lef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Geometric stretch</w:t>
            </w:r>
          </w:p>
        </w:tc>
        <w:tc>
          <w:tcPr>
            <w:tcW w:w="2251" w:type="dxa"/>
            <w:tcBorders>
              <w:top w:val="single" w:sz="4" w:space="0" w:color="auto"/>
              <w:righ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Signal stretch</w:t>
            </w:r>
          </w:p>
        </w:tc>
      </w:tr>
      <w:tr w:rsidR="00B731CE" w:rsidRPr="004167FD" w:rsidTr="00A30F7B">
        <w:trPr>
          <w:jc w:val="center"/>
        </w:trPr>
        <w:tc>
          <w:tcPr>
            <w:tcW w:w="2251" w:type="dxa"/>
            <w:tcBorders>
              <w:top w:val="single" w:sz="4" w:space="0" w:color="auto"/>
              <w:left w:val="single" w:sz="4" w:space="0" w:color="auto"/>
            </w:tcBorders>
            <w:vAlign w:val="center"/>
          </w:tcPr>
          <w:p w:rsidR="007E19BB" w:rsidRPr="004167FD" w:rsidRDefault="005523C7" w:rsidP="00617278">
            <w:pPr>
              <w:keepNext/>
              <w:spacing w:afterLines="20" w:after="48"/>
              <w:jc w:val="center"/>
              <w:rPr>
                <w:i/>
                <w:sz w:val="17"/>
                <w:szCs w:val="17"/>
              </w:rPr>
            </w:pPr>
            <w:r>
              <w:rPr>
                <w:i/>
                <w:noProof/>
                <w:sz w:val="17"/>
                <w:szCs w:val="17"/>
              </w:rPr>
              <w:drawing>
                <wp:inline distT="0" distB="0" distL="0" distR="0" wp14:anchorId="0C50F9A6" wp14:editId="198604A9">
                  <wp:extent cx="1426210" cy="1426210"/>
                  <wp:effectExtent l="0" t="0" r="0" b="0"/>
                  <wp:docPr id="88" name="Picture 88" descr="garg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argge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6210" cy="1426210"/>
                          </a:xfrm>
                          <a:prstGeom prst="rect">
                            <a:avLst/>
                          </a:prstGeom>
                          <a:noFill/>
                          <a:ln>
                            <a:noFill/>
                          </a:ln>
                        </pic:spPr>
                      </pic:pic>
                    </a:graphicData>
                  </a:graphic>
                </wp:inline>
              </w:drawing>
            </w:r>
          </w:p>
        </w:tc>
        <w:tc>
          <w:tcPr>
            <w:tcW w:w="2251" w:type="dxa"/>
            <w:tcBorders>
              <w:top w:val="single" w:sz="4" w:space="0" w:color="auto"/>
              <w:right w:val="single" w:sz="4" w:space="0" w:color="auto"/>
            </w:tcBorders>
            <w:vAlign w:val="center"/>
          </w:tcPr>
          <w:p w:rsidR="007E19BB" w:rsidRPr="004167FD" w:rsidRDefault="005523C7" w:rsidP="00617278">
            <w:pPr>
              <w:keepNext/>
              <w:spacing w:afterLines="20" w:after="48"/>
              <w:jc w:val="center"/>
              <w:rPr>
                <w:i/>
                <w:sz w:val="17"/>
                <w:szCs w:val="17"/>
              </w:rPr>
            </w:pPr>
            <w:r>
              <w:rPr>
                <w:i/>
                <w:noProof/>
                <w:sz w:val="17"/>
                <w:szCs w:val="17"/>
              </w:rPr>
              <w:drawing>
                <wp:inline distT="0" distB="0" distL="0" distR="0" wp14:anchorId="456D9971" wp14:editId="18A459EC">
                  <wp:extent cx="1426210" cy="1426210"/>
                  <wp:effectExtent l="0" t="0" r="0" b="0"/>
                  <wp:docPr id="89" name="Picture 89" descr="garg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argsi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6210" cy="1426210"/>
                          </a:xfrm>
                          <a:prstGeom prst="rect">
                            <a:avLst/>
                          </a:prstGeom>
                          <a:noFill/>
                          <a:ln>
                            <a:noFill/>
                          </a:ln>
                        </pic:spPr>
                      </pic:pic>
                    </a:graphicData>
                  </a:graphic>
                </wp:inline>
              </w:drawing>
            </w:r>
          </w:p>
        </w:tc>
        <w:tc>
          <w:tcPr>
            <w:tcW w:w="2251" w:type="dxa"/>
            <w:tcBorders>
              <w:top w:val="single" w:sz="4" w:space="0" w:color="auto"/>
              <w:left w:val="single" w:sz="4" w:space="0" w:color="auto"/>
            </w:tcBorders>
            <w:vAlign w:val="center"/>
          </w:tcPr>
          <w:p w:rsidR="007E19BB" w:rsidRPr="004167FD" w:rsidRDefault="005523C7" w:rsidP="00617278">
            <w:pPr>
              <w:keepNext/>
              <w:spacing w:afterLines="20" w:after="48"/>
              <w:jc w:val="center"/>
              <w:rPr>
                <w:i/>
                <w:sz w:val="17"/>
                <w:szCs w:val="17"/>
              </w:rPr>
            </w:pPr>
            <w:r>
              <w:rPr>
                <w:noProof/>
                <w:sz w:val="17"/>
                <w:szCs w:val="17"/>
              </w:rPr>
              <w:drawing>
                <wp:inline distT="0" distB="0" distL="0" distR="0" wp14:anchorId="741A6C5A" wp14:editId="34BBACAF">
                  <wp:extent cx="1426210" cy="1583055"/>
                  <wp:effectExtent l="0" t="0" r="0" b="0"/>
                  <wp:docPr id="90" name="Picture 90" descr="horses-ge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rses-geo2"/>
                          <pic:cNvPicPr>
                            <a:picLocks noChangeAspect="1" noChangeArrowheads="1"/>
                          </pic:cNvPicPr>
                        </pic:nvPicPr>
                        <pic:blipFill>
                          <a:blip r:embed="rId44">
                            <a:extLst>
                              <a:ext uri="{28A0092B-C50C-407E-A947-70E740481C1C}">
                                <a14:useLocalDpi xmlns:a14="http://schemas.microsoft.com/office/drawing/2010/main" val="0"/>
                              </a:ext>
                            </a:extLst>
                          </a:blip>
                          <a:srcRect l="3520" t="1280" r="5920" b="-481"/>
                          <a:stretch>
                            <a:fillRect/>
                          </a:stretch>
                        </pic:blipFill>
                        <pic:spPr bwMode="auto">
                          <a:xfrm>
                            <a:off x="0" y="0"/>
                            <a:ext cx="1426210" cy="1583055"/>
                          </a:xfrm>
                          <a:prstGeom prst="rect">
                            <a:avLst/>
                          </a:prstGeom>
                          <a:noFill/>
                          <a:ln>
                            <a:noFill/>
                          </a:ln>
                        </pic:spPr>
                      </pic:pic>
                    </a:graphicData>
                  </a:graphic>
                </wp:inline>
              </w:drawing>
            </w:r>
          </w:p>
        </w:tc>
        <w:tc>
          <w:tcPr>
            <w:tcW w:w="2251" w:type="dxa"/>
            <w:tcBorders>
              <w:top w:val="single" w:sz="4" w:space="0" w:color="auto"/>
              <w:right w:val="single" w:sz="4" w:space="0" w:color="auto"/>
            </w:tcBorders>
            <w:vAlign w:val="center"/>
          </w:tcPr>
          <w:p w:rsidR="007E19BB" w:rsidRPr="004167FD" w:rsidRDefault="005523C7" w:rsidP="00617278">
            <w:pPr>
              <w:keepNext/>
              <w:spacing w:afterLines="20" w:after="48"/>
              <w:jc w:val="center"/>
              <w:rPr>
                <w:i/>
                <w:sz w:val="17"/>
                <w:szCs w:val="17"/>
              </w:rPr>
            </w:pPr>
            <w:r>
              <w:rPr>
                <w:noProof/>
                <w:sz w:val="17"/>
                <w:szCs w:val="17"/>
              </w:rPr>
              <w:drawing>
                <wp:inline distT="0" distB="0" distL="0" distR="0" wp14:anchorId="1EDC964F" wp14:editId="0F7F1B49">
                  <wp:extent cx="1426210" cy="1576070"/>
                  <wp:effectExtent l="0" t="0" r="0" b="0"/>
                  <wp:docPr id="91" name="Picture 91" descr="horses-im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orses-imt2"/>
                          <pic:cNvPicPr>
                            <a:picLocks noChangeAspect="1" noChangeArrowheads="1"/>
                          </pic:cNvPicPr>
                        </pic:nvPicPr>
                        <pic:blipFill>
                          <a:blip r:embed="rId45">
                            <a:extLst>
                              <a:ext uri="{28A0092B-C50C-407E-A947-70E740481C1C}">
                                <a14:useLocalDpi xmlns:a14="http://schemas.microsoft.com/office/drawing/2010/main" val="0"/>
                              </a:ext>
                            </a:extLst>
                          </a:blip>
                          <a:srcRect l="4480" t="1120" r="6081"/>
                          <a:stretch>
                            <a:fillRect/>
                          </a:stretch>
                        </pic:blipFill>
                        <pic:spPr bwMode="auto">
                          <a:xfrm>
                            <a:off x="0" y="0"/>
                            <a:ext cx="1426210" cy="1576070"/>
                          </a:xfrm>
                          <a:prstGeom prst="rect">
                            <a:avLst/>
                          </a:prstGeom>
                          <a:noFill/>
                          <a:ln>
                            <a:noFill/>
                          </a:ln>
                        </pic:spPr>
                      </pic:pic>
                    </a:graphicData>
                  </a:graphic>
                </wp:inline>
              </w:drawing>
            </w:r>
          </w:p>
        </w:tc>
      </w:tr>
      <w:tr w:rsidR="00482AAB" w:rsidRPr="004167FD" w:rsidTr="00A30F7B">
        <w:trPr>
          <w:jc w:val="center"/>
        </w:trPr>
        <w:tc>
          <w:tcPr>
            <w:tcW w:w="2251" w:type="dxa"/>
            <w:tcBorders>
              <w:lef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texture 128</w:t>
            </w:r>
            <w:r w:rsidR="00850A7D">
              <w:rPr>
                <w:i/>
                <w:sz w:val="17"/>
                <w:szCs w:val="17"/>
              </w:rPr>
              <w:sym w:font="Symbol" w:char="F0B4"/>
            </w:r>
            <w:r w:rsidRPr="004167FD">
              <w:rPr>
                <w:i/>
                <w:sz w:val="17"/>
                <w:szCs w:val="17"/>
              </w:rPr>
              <w:t>128; SAE=1</w:t>
            </w:r>
            <w:r w:rsidR="00733A6B" w:rsidRPr="004167FD">
              <w:rPr>
                <w:i/>
                <w:sz w:val="17"/>
                <w:szCs w:val="17"/>
              </w:rPr>
              <w:t>6</w:t>
            </w:r>
            <w:r w:rsidRPr="004167FD">
              <w:rPr>
                <w:i/>
                <w:sz w:val="17"/>
                <w:szCs w:val="17"/>
              </w:rPr>
              <w:t>.</w:t>
            </w:r>
            <w:r w:rsidR="00733A6B" w:rsidRPr="004167FD">
              <w:rPr>
                <w:i/>
                <w:sz w:val="17"/>
                <w:szCs w:val="17"/>
              </w:rPr>
              <w:t>3</w:t>
            </w:r>
          </w:p>
        </w:tc>
        <w:tc>
          <w:tcPr>
            <w:tcW w:w="2251" w:type="dxa"/>
            <w:tcBorders>
              <w:right w:val="single" w:sz="4" w:space="0" w:color="auto"/>
            </w:tcBorders>
          </w:tcPr>
          <w:p w:rsidR="00482AAB" w:rsidRPr="004167FD" w:rsidRDefault="00733A6B" w:rsidP="00617278">
            <w:pPr>
              <w:keepNext/>
              <w:spacing w:afterLines="20" w:after="48"/>
              <w:jc w:val="center"/>
              <w:rPr>
                <w:i/>
                <w:sz w:val="17"/>
                <w:szCs w:val="17"/>
              </w:rPr>
            </w:pPr>
            <w:r w:rsidRPr="004167FD">
              <w:rPr>
                <w:i/>
                <w:sz w:val="17"/>
                <w:szCs w:val="17"/>
              </w:rPr>
              <w:t>texture 128</w:t>
            </w:r>
            <w:r w:rsidR="00850A7D">
              <w:rPr>
                <w:i/>
                <w:sz w:val="17"/>
                <w:szCs w:val="17"/>
              </w:rPr>
              <w:sym w:font="Symbol" w:char="F0B4"/>
            </w:r>
            <w:r w:rsidRPr="004167FD">
              <w:rPr>
                <w:i/>
                <w:sz w:val="17"/>
                <w:szCs w:val="17"/>
              </w:rPr>
              <w:t>128; SAE=8.6</w:t>
            </w:r>
          </w:p>
        </w:tc>
        <w:tc>
          <w:tcPr>
            <w:tcW w:w="2251" w:type="dxa"/>
            <w:tcBorders>
              <w:left w:val="single" w:sz="4" w:space="0" w:color="auto"/>
            </w:tcBorders>
          </w:tcPr>
          <w:p w:rsidR="00482AAB" w:rsidRPr="004167FD" w:rsidRDefault="00E9352F" w:rsidP="00617278">
            <w:pPr>
              <w:keepNext/>
              <w:spacing w:afterLines="20" w:after="48"/>
              <w:jc w:val="center"/>
              <w:rPr>
                <w:i/>
                <w:sz w:val="17"/>
                <w:szCs w:val="17"/>
              </w:rPr>
            </w:pPr>
            <w:r w:rsidRPr="004167FD">
              <w:rPr>
                <w:i/>
                <w:sz w:val="17"/>
                <w:szCs w:val="17"/>
              </w:rPr>
              <w:t>texture 128</w:t>
            </w:r>
            <w:r w:rsidR="00850A7D">
              <w:rPr>
                <w:i/>
                <w:sz w:val="17"/>
                <w:szCs w:val="17"/>
              </w:rPr>
              <w:sym w:font="Symbol" w:char="F0B4"/>
            </w:r>
            <w:r w:rsidRPr="004167FD">
              <w:rPr>
                <w:i/>
                <w:sz w:val="17"/>
                <w:szCs w:val="17"/>
              </w:rPr>
              <w:t>128; SAE=75.5</w:t>
            </w:r>
          </w:p>
        </w:tc>
        <w:tc>
          <w:tcPr>
            <w:tcW w:w="2251" w:type="dxa"/>
            <w:tcBorders>
              <w:right w:val="single" w:sz="4" w:space="0" w:color="auto"/>
            </w:tcBorders>
          </w:tcPr>
          <w:p w:rsidR="00482AAB" w:rsidRPr="004167FD" w:rsidRDefault="00E9352F" w:rsidP="00617278">
            <w:pPr>
              <w:keepNext/>
              <w:spacing w:afterLines="20" w:after="48"/>
              <w:jc w:val="center"/>
              <w:rPr>
                <w:i/>
                <w:sz w:val="17"/>
                <w:szCs w:val="17"/>
              </w:rPr>
            </w:pPr>
            <w:r w:rsidRPr="004167FD">
              <w:rPr>
                <w:i/>
                <w:sz w:val="17"/>
                <w:szCs w:val="17"/>
              </w:rPr>
              <w:t>texture 128</w:t>
            </w:r>
            <w:r w:rsidR="00850A7D">
              <w:rPr>
                <w:i/>
                <w:sz w:val="17"/>
                <w:szCs w:val="17"/>
              </w:rPr>
              <w:sym w:font="Symbol" w:char="F0B4"/>
            </w:r>
            <w:r w:rsidRPr="004167FD">
              <w:rPr>
                <w:i/>
                <w:sz w:val="17"/>
                <w:szCs w:val="17"/>
              </w:rPr>
              <w:t>128; SAE=42</w:t>
            </w:r>
            <w:r w:rsidR="00482AAB" w:rsidRPr="004167FD">
              <w:rPr>
                <w:i/>
                <w:sz w:val="17"/>
                <w:szCs w:val="17"/>
              </w:rPr>
              <w:t>.0</w:t>
            </w:r>
          </w:p>
        </w:tc>
      </w:tr>
      <w:tr w:rsidR="00482AAB" w:rsidRPr="004167FD" w:rsidTr="00A30F7B">
        <w:trPr>
          <w:jc w:val="center"/>
        </w:trPr>
        <w:tc>
          <w:tcPr>
            <w:tcW w:w="2251" w:type="dxa"/>
            <w:tcBorders>
              <w:left w:val="single" w:sz="4" w:space="0" w:color="auto"/>
              <w:bottom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1A46770B" wp14:editId="1C51AB54">
                  <wp:extent cx="1371600" cy="1371600"/>
                  <wp:effectExtent l="0" t="0" r="0" b="0"/>
                  <wp:docPr id="92" name="Picture 92" descr="gargoylem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argoylemnsgeo"/>
                          <pic:cNvPicPr>
                            <a:picLocks noChangeAspect="1" noChangeArrowheads="1"/>
                          </pic:cNvPicPr>
                        </pic:nvPicPr>
                        <pic:blipFill>
                          <a:blip r:embed="rId46">
                            <a:clrChange>
                              <a:clrFrom>
                                <a:srgbClr val="FFFFFF"/>
                              </a:clrFrom>
                              <a:clrTo>
                                <a:srgbClr val="FFFFFF">
                                  <a:alpha val="0"/>
                                </a:srgbClr>
                              </a:clrTo>
                            </a:clrChange>
                            <a:lum bright="6000" contrast="1200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solidFill>
                            <a:srgbClr val="EAEAEA"/>
                          </a:solidFill>
                          <a:ln>
                            <a:noFill/>
                          </a:ln>
                        </pic:spPr>
                      </pic:pic>
                    </a:graphicData>
                  </a:graphic>
                </wp:inline>
              </w:drawing>
            </w:r>
          </w:p>
        </w:tc>
        <w:tc>
          <w:tcPr>
            <w:tcW w:w="2251" w:type="dxa"/>
            <w:tcBorders>
              <w:bottom w:val="single" w:sz="4" w:space="0" w:color="auto"/>
              <w:right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04267030" wp14:editId="51AA9D87">
                  <wp:extent cx="1371600" cy="1371600"/>
                  <wp:effectExtent l="0" t="0" r="0" b="0"/>
                  <wp:docPr id="93" name="Picture 93" descr="gargoylemns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rgoylemnssig"/>
                          <pic:cNvPicPr>
                            <a:picLocks noChangeAspect="1" noChangeArrowheads="1"/>
                          </pic:cNvPicPr>
                        </pic:nvPicPr>
                        <pic:blipFill>
                          <a:blip r:embed="rId47">
                            <a:clrChange>
                              <a:clrFrom>
                                <a:srgbClr val="FFFFFF"/>
                              </a:clrFrom>
                              <a:clrTo>
                                <a:srgbClr val="FFFFFF">
                                  <a:alpha val="0"/>
                                </a:srgbClr>
                              </a:clrTo>
                            </a:clrChange>
                            <a:lum bright="6000" contrast="1200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solidFill>
                            <a:srgbClr val="EAEAEA"/>
                          </a:solidFill>
                          <a:ln>
                            <a:noFill/>
                          </a:ln>
                        </pic:spPr>
                      </pic:pic>
                    </a:graphicData>
                  </a:graphic>
                </wp:inline>
              </w:drawing>
            </w:r>
          </w:p>
        </w:tc>
        <w:tc>
          <w:tcPr>
            <w:tcW w:w="2251" w:type="dxa"/>
            <w:tcBorders>
              <w:left w:val="single" w:sz="4" w:space="0" w:color="auto"/>
              <w:bottom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196A37CF" wp14:editId="1AEBCC07">
                  <wp:extent cx="1371600" cy="1371600"/>
                  <wp:effectExtent l="0" t="0" r="0" b="0"/>
                  <wp:docPr id="94" name="Picture 94" descr="horses-tex-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orses-tex-geo"/>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solidFill>
                            <a:srgbClr val="EAEAEA"/>
                          </a:solidFill>
                          <a:ln>
                            <a:noFill/>
                          </a:ln>
                        </pic:spPr>
                      </pic:pic>
                    </a:graphicData>
                  </a:graphic>
                </wp:inline>
              </w:drawing>
            </w:r>
          </w:p>
        </w:tc>
        <w:tc>
          <w:tcPr>
            <w:tcW w:w="2251" w:type="dxa"/>
            <w:tcBorders>
              <w:bottom w:val="single" w:sz="4" w:space="0" w:color="auto"/>
              <w:right w:val="single" w:sz="4" w:space="0" w:color="auto"/>
            </w:tcBorders>
            <w:vAlign w:val="center"/>
          </w:tcPr>
          <w:p w:rsidR="00482AAB" w:rsidRPr="004167FD" w:rsidRDefault="005523C7" w:rsidP="00617278">
            <w:pPr>
              <w:keepNext/>
              <w:spacing w:afterLines="20" w:after="48"/>
              <w:jc w:val="center"/>
              <w:rPr>
                <w:sz w:val="17"/>
                <w:szCs w:val="17"/>
              </w:rPr>
            </w:pPr>
            <w:r>
              <w:rPr>
                <w:i/>
                <w:noProof/>
                <w:sz w:val="17"/>
                <w:szCs w:val="17"/>
              </w:rPr>
              <w:drawing>
                <wp:inline distT="0" distB="0" distL="0" distR="0" wp14:anchorId="62FEFB7D" wp14:editId="6B02C72B">
                  <wp:extent cx="1371600" cy="1371600"/>
                  <wp:effectExtent l="0" t="0" r="0" b="0"/>
                  <wp:docPr id="95" name="Picture 95" descr="horses-tex-i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rses-tex-imt"/>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solidFill>
                            <a:srgbClr val="EAEAEA"/>
                          </a:solidFill>
                          <a:ln>
                            <a:noFill/>
                          </a:ln>
                        </pic:spPr>
                      </pic:pic>
                    </a:graphicData>
                  </a:graphic>
                </wp:inline>
              </w:drawing>
            </w:r>
          </w:p>
        </w:tc>
      </w:tr>
      <w:tr w:rsidR="00482AAB" w:rsidRPr="004167FD" w:rsidTr="00A30F7B">
        <w:trPr>
          <w:jc w:val="center"/>
        </w:trPr>
        <w:tc>
          <w:tcPr>
            <w:tcW w:w="2251" w:type="dxa"/>
            <w:tcBorders>
              <w:top w:val="single" w:sz="4" w:space="0" w:color="auto"/>
              <w:left w:val="single" w:sz="4" w:space="0" w:color="auto"/>
            </w:tcBorders>
            <w:vAlign w:val="center"/>
          </w:tcPr>
          <w:p w:rsidR="00482AAB" w:rsidRPr="004167FD" w:rsidRDefault="005523C7" w:rsidP="00617278">
            <w:pPr>
              <w:keepNext/>
              <w:spacing w:afterLines="20" w:after="48"/>
              <w:jc w:val="center"/>
              <w:rPr>
                <w:i/>
                <w:sz w:val="17"/>
                <w:szCs w:val="17"/>
              </w:rPr>
            </w:pPr>
            <w:r>
              <w:rPr>
                <w:noProof/>
                <w:sz w:val="17"/>
                <w:szCs w:val="17"/>
              </w:rPr>
              <w:drawing>
                <wp:inline distT="0" distB="0" distL="0" distR="0" wp14:anchorId="649FB7E0" wp14:editId="5E5E04EF">
                  <wp:extent cx="1426210" cy="1644650"/>
                  <wp:effectExtent l="0" t="0" r="0" b="0"/>
                  <wp:docPr id="96" name="Picture 96" descr="brianbns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rianbnsgeo"/>
                          <pic:cNvPicPr>
                            <a:picLocks noChangeAspect="1" noChangeArrowheads="1"/>
                          </pic:cNvPicPr>
                        </pic:nvPicPr>
                        <pic:blipFill>
                          <a:blip r:embed="rId50">
                            <a:lum bright="12000" contrast="18000"/>
                            <a:extLst>
                              <a:ext uri="{28A0092B-C50C-407E-A947-70E740481C1C}">
                                <a14:useLocalDpi xmlns:a14="http://schemas.microsoft.com/office/drawing/2010/main" val="0"/>
                              </a:ext>
                            </a:extLst>
                          </a:blip>
                          <a:srcRect l="6720" r="6720"/>
                          <a:stretch>
                            <a:fillRect/>
                          </a:stretch>
                        </pic:blipFill>
                        <pic:spPr bwMode="auto">
                          <a:xfrm>
                            <a:off x="0" y="0"/>
                            <a:ext cx="1426210" cy="1644650"/>
                          </a:xfrm>
                          <a:prstGeom prst="rect">
                            <a:avLst/>
                          </a:prstGeom>
                          <a:noFill/>
                          <a:ln>
                            <a:noFill/>
                          </a:ln>
                        </pic:spPr>
                      </pic:pic>
                    </a:graphicData>
                  </a:graphic>
                </wp:inline>
              </w:drawing>
            </w:r>
          </w:p>
        </w:tc>
        <w:tc>
          <w:tcPr>
            <w:tcW w:w="2251" w:type="dxa"/>
            <w:tcBorders>
              <w:top w:val="single" w:sz="4" w:space="0" w:color="auto"/>
              <w:right w:val="single" w:sz="4" w:space="0" w:color="auto"/>
            </w:tcBorders>
            <w:vAlign w:val="center"/>
          </w:tcPr>
          <w:p w:rsidR="00482AAB" w:rsidRPr="004167FD" w:rsidRDefault="005523C7" w:rsidP="00617278">
            <w:pPr>
              <w:keepNext/>
              <w:spacing w:afterLines="20" w:after="48"/>
              <w:jc w:val="center"/>
              <w:rPr>
                <w:i/>
                <w:sz w:val="17"/>
                <w:szCs w:val="17"/>
              </w:rPr>
            </w:pPr>
            <w:r>
              <w:rPr>
                <w:noProof/>
                <w:sz w:val="17"/>
                <w:szCs w:val="17"/>
              </w:rPr>
              <w:drawing>
                <wp:inline distT="0" distB="0" distL="0" distR="0" wp14:anchorId="57F028A1" wp14:editId="3353803B">
                  <wp:extent cx="1426210" cy="1644650"/>
                  <wp:effectExtent l="0" t="0" r="0" b="0"/>
                  <wp:docPr id="97" name="Picture 97" descr="brianbnss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rianbnssigw"/>
                          <pic:cNvPicPr>
                            <a:picLocks noChangeAspect="1" noChangeArrowheads="1"/>
                          </pic:cNvPicPr>
                        </pic:nvPicPr>
                        <pic:blipFill>
                          <a:blip r:embed="rId51">
                            <a:lum bright="12000" contrast="18000"/>
                            <a:extLst>
                              <a:ext uri="{28A0092B-C50C-407E-A947-70E740481C1C}">
                                <a14:useLocalDpi xmlns:a14="http://schemas.microsoft.com/office/drawing/2010/main" val="0"/>
                              </a:ext>
                            </a:extLst>
                          </a:blip>
                          <a:srcRect l="6720" r="6720"/>
                          <a:stretch>
                            <a:fillRect/>
                          </a:stretch>
                        </pic:blipFill>
                        <pic:spPr bwMode="auto">
                          <a:xfrm>
                            <a:off x="0" y="0"/>
                            <a:ext cx="1426210" cy="1644650"/>
                          </a:xfrm>
                          <a:prstGeom prst="rect">
                            <a:avLst/>
                          </a:prstGeom>
                          <a:noFill/>
                          <a:ln>
                            <a:noFill/>
                          </a:ln>
                        </pic:spPr>
                      </pic:pic>
                    </a:graphicData>
                  </a:graphic>
                </wp:inline>
              </w:drawing>
            </w:r>
          </w:p>
        </w:tc>
        <w:tc>
          <w:tcPr>
            <w:tcW w:w="2251" w:type="dxa"/>
            <w:tcBorders>
              <w:top w:val="single" w:sz="4" w:space="0" w:color="auto"/>
              <w:left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256B25CF" wp14:editId="1A964FE4">
                  <wp:extent cx="1426210" cy="1426210"/>
                  <wp:effectExtent l="0" t="0" r="0" b="0"/>
                  <wp:docPr id="98" name="Picture 98" descr="parasaurhead2-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rasaurhead2-geo"/>
                          <pic:cNvPicPr>
                            <a:picLocks noChangeAspect="1" noChangeArrowheads="1"/>
                          </pic:cNvPicPr>
                        </pic:nvPicPr>
                        <pic:blipFill>
                          <a:blip r:embed="rId52">
                            <a:lum bright="12000" contrast="18000"/>
                            <a:extLst>
                              <a:ext uri="{28A0092B-C50C-407E-A947-70E740481C1C}">
                                <a14:useLocalDpi xmlns:a14="http://schemas.microsoft.com/office/drawing/2010/main" val="0"/>
                              </a:ext>
                            </a:extLst>
                          </a:blip>
                          <a:srcRect/>
                          <a:stretch>
                            <a:fillRect/>
                          </a:stretch>
                        </pic:blipFill>
                        <pic:spPr bwMode="auto">
                          <a:xfrm>
                            <a:off x="0" y="0"/>
                            <a:ext cx="1426210" cy="1426210"/>
                          </a:xfrm>
                          <a:prstGeom prst="rect">
                            <a:avLst/>
                          </a:prstGeom>
                          <a:noFill/>
                          <a:ln>
                            <a:noFill/>
                          </a:ln>
                        </pic:spPr>
                      </pic:pic>
                    </a:graphicData>
                  </a:graphic>
                </wp:inline>
              </w:drawing>
            </w:r>
          </w:p>
        </w:tc>
        <w:tc>
          <w:tcPr>
            <w:tcW w:w="2251" w:type="dxa"/>
            <w:tcBorders>
              <w:top w:val="single" w:sz="4" w:space="0" w:color="auto"/>
              <w:right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1383A191" wp14:editId="3BD9F2F2">
                  <wp:extent cx="1426210" cy="1426210"/>
                  <wp:effectExtent l="0" t="0" r="0" b="0"/>
                  <wp:docPr id="99" name="Picture 99" descr="parasaurhead2-i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rasaurhead2-imt"/>
                          <pic:cNvPicPr>
                            <a:picLocks noChangeAspect="1" noChangeArrowheads="1"/>
                          </pic:cNvPicPr>
                        </pic:nvPicPr>
                        <pic:blipFill>
                          <a:blip r:embed="rId53">
                            <a:lum bright="12000" contrast="18000"/>
                            <a:extLst>
                              <a:ext uri="{28A0092B-C50C-407E-A947-70E740481C1C}">
                                <a14:useLocalDpi xmlns:a14="http://schemas.microsoft.com/office/drawing/2010/main" val="0"/>
                              </a:ext>
                            </a:extLst>
                          </a:blip>
                          <a:srcRect/>
                          <a:stretch>
                            <a:fillRect/>
                          </a:stretch>
                        </pic:blipFill>
                        <pic:spPr bwMode="auto">
                          <a:xfrm>
                            <a:off x="0" y="0"/>
                            <a:ext cx="1426210" cy="1426210"/>
                          </a:xfrm>
                          <a:prstGeom prst="rect">
                            <a:avLst/>
                          </a:prstGeom>
                          <a:noFill/>
                          <a:ln>
                            <a:noFill/>
                          </a:ln>
                        </pic:spPr>
                      </pic:pic>
                    </a:graphicData>
                  </a:graphic>
                </wp:inline>
              </w:drawing>
            </w:r>
          </w:p>
        </w:tc>
      </w:tr>
      <w:tr w:rsidR="00482AAB" w:rsidRPr="004167FD" w:rsidTr="00A30F7B">
        <w:trPr>
          <w:jc w:val="center"/>
        </w:trPr>
        <w:tc>
          <w:tcPr>
            <w:tcW w:w="2251" w:type="dxa"/>
            <w:tcBorders>
              <w:lef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texture 64</w:t>
            </w:r>
            <w:r w:rsidR="00850A7D">
              <w:rPr>
                <w:i/>
                <w:sz w:val="17"/>
                <w:szCs w:val="17"/>
              </w:rPr>
              <w:sym w:font="Symbol" w:char="F0B4"/>
            </w:r>
            <w:r w:rsidRPr="004167FD">
              <w:rPr>
                <w:i/>
                <w:sz w:val="17"/>
                <w:szCs w:val="17"/>
              </w:rPr>
              <w:t>64; SAE=10.8</w:t>
            </w:r>
          </w:p>
        </w:tc>
        <w:tc>
          <w:tcPr>
            <w:tcW w:w="2251" w:type="dxa"/>
            <w:tcBorders>
              <w:righ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texture 64</w:t>
            </w:r>
            <w:r w:rsidR="00850A7D">
              <w:rPr>
                <w:i/>
                <w:sz w:val="17"/>
                <w:szCs w:val="17"/>
              </w:rPr>
              <w:sym w:font="Symbol" w:char="F0B4"/>
            </w:r>
            <w:r w:rsidRPr="004167FD">
              <w:rPr>
                <w:i/>
                <w:sz w:val="17"/>
                <w:szCs w:val="17"/>
              </w:rPr>
              <w:t>64; SAE=8.2</w:t>
            </w:r>
          </w:p>
        </w:tc>
        <w:tc>
          <w:tcPr>
            <w:tcW w:w="2251" w:type="dxa"/>
            <w:tcBorders>
              <w:lef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texture 1024</w:t>
            </w:r>
            <w:r w:rsidR="00850A7D">
              <w:rPr>
                <w:i/>
                <w:sz w:val="17"/>
                <w:szCs w:val="17"/>
              </w:rPr>
              <w:sym w:font="Symbol" w:char="F0B4"/>
            </w:r>
            <w:r w:rsidRPr="004167FD">
              <w:rPr>
                <w:i/>
                <w:sz w:val="17"/>
                <w:szCs w:val="17"/>
              </w:rPr>
              <w:t>1024; SAE=13.3</w:t>
            </w:r>
          </w:p>
        </w:tc>
        <w:tc>
          <w:tcPr>
            <w:tcW w:w="2251" w:type="dxa"/>
            <w:tcBorders>
              <w:right w:val="single" w:sz="4" w:space="0" w:color="auto"/>
            </w:tcBorders>
          </w:tcPr>
          <w:p w:rsidR="00482AAB" w:rsidRPr="004167FD" w:rsidRDefault="00482AAB" w:rsidP="00617278">
            <w:pPr>
              <w:keepNext/>
              <w:spacing w:afterLines="20" w:after="48"/>
              <w:jc w:val="center"/>
              <w:rPr>
                <w:i/>
                <w:sz w:val="17"/>
                <w:szCs w:val="17"/>
              </w:rPr>
            </w:pPr>
            <w:r w:rsidRPr="004167FD">
              <w:rPr>
                <w:i/>
                <w:sz w:val="17"/>
                <w:szCs w:val="17"/>
              </w:rPr>
              <w:t>texture 1024</w:t>
            </w:r>
            <w:r w:rsidR="00850A7D">
              <w:rPr>
                <w:i/>
                <w:sz w:val="17"/>
                <w:szCs w:val="17"/>
              </w:rPr>
              <w:sym w:font="Symbol" w:char="F0B4"/>
            </w:r>
            <w:r w:rsidRPr="004167FD">
              <w:rPr>
                <w:i/>
                <w:sz w:val="17"/>
                <w:szCs w:val="17"/>
              </w:rPr>
              <w:t>1024; SAE=12.1</w:t>
            </w:r>
          </w:p>
        </w:tc>
      </w:tr>
      <w:tr w:rsidR="00482AAB" w:rsidRPr="004167FD" w:rsidTr="00A30F7B">
        <w:trPr>
          <w:jc w:val="center"/>
        </w:trPr>
        <w:tc>
          <w:tcPr>
            <w:tcW w:w="2251" w:type="dxa"/>
            <w:tcBorders>
              <w:left w:val="single" w:sz="4" w:space="0" w:color="auto"/>
              <w:bottom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3349FB64" wp14:editId="383DFE20">
                  <wp:extent cx="1378585" cy="1378585"/>
                  <wp:effectExtent l="0" t="0" r="0" b="0"/>
                  <wp:docPr id="100" name="Picture 100" descr="brian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riangeo"/>
                          <pic:cNvPicPr>
                            <a:picLocks noChangeAspect="1" noChangeArrowheads="1"/>
                          </pic:cNvPicPr>
                        </pic:nvPicPr>
                        <pic:blipFill>
                          <a:blip r:embed="rId54">
                            <a:lum bright="12000" contrast="18000"/>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tc>
        <w:tc>
          <w:tcPr>
            <w:tcW w:w="2251" w:type="dxa"/>
            <w:tcBorders>
              <w:bottom w:val="single" w:sz="4" w:space="0" w:color="auto"/>
              <w:right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3D4AE073" wp14:editId="7C9178E9">
                  <wp:extent cx="1378585" cy="1378585"/>
                  <wp:effectExtent l="0" t="0" r="0" b="0"/>
                  <wp:docPr id="101" name="Picture 101" descr="brian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riansig"/>
                          <pic:cNvPicPr>
                            <a:picLocks noChangeAspect="1" noChangeArrowheads="1"/>
                          </pic:cNvPicPr>
                        </pic:nvPicPr>
                        <pic:blipFill>
                          <a:blip r:embed="rId55">
                            <a:lum bright="12000" contrast="18000"/>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tc>
        <w:tc>
          <w:tcPr>
            <w:tcW w:w="2251" w:type="dxa"/>
            <w:tcBorders>
              <w:left w:val="single" w:sz="4" w:space="0" w:color="auto"/>
              <w:bottom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73D87A61" wp14:editId="52DBBF1E">
                  <wp:extent cx="1378585" cy="1378585"/>
                  <wp:effectExtent l="0" t="0" r="0" b="0"/>
                  <wp:docPr id="102" name="Picture 102" descr="parasaurhead2-tex-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rasaurhead2-tex-geo"/>
                          <pic:cNvPicPr>
                            <a:picLocks noChangeAspect="1" noChangeArrowheads="1"/>
                          </pic:cNvPicPr>
                        </pic:nvPicPr>
                        <pic:blipFill>
                          <a:blip r:embed="rId56">
                            <a:lum bright="12000" contrast="18000"/>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tc>
        <w:tc>
          <w:tcPr>
            <w:tcW w:w="2251" w:type="dxa"/>
            <w:tcBorders>
              <w:bottom w:val="single" w:sz="4" w:space="0" w:color="auto"/>
              <w:right w:val="single" w:sz="4" w:space="0" w:color="auto"/>
            </w:tcBorders>
            <w:vAlign w:val="center"/>
          </w:tcPr>
          <w:p w:rsidR="00482AAB" w:rsidRPr="004167FD" w:rsidRDefault="005523C7" w:rsidP="00617278">
            <w:pPr>
              <w:keepNext/>
              <w:spacing w:afterLines="20" w:after="48"/>
              <w:jc w:val="center"/>
              <w:rPr>
                <w:i/>
                <w:sz w:val="17"/>
                <w:szCs w:val="17"/>
              </w:rPr>
            </w:pPr>
            <w:r>
              <w:rPr>
                <w:i/>
                <w:noProof/>
                <w:sz w:val="17"/>
                <w:szCs w:val="17"/>
              </w:rPr>
              <w:drawing>
                <wp:inline distT="0" distB="0" distL="0" distR="0" wp14:anchorId="533FC0AF" wp14:editId="4FCFCACC">
                  <wp:extent cx="1378585" cy="1378585"/>
                  <wp:effectExtent l="0" t="0" r="0" b="0"/>
                  <wp:docPr id="103" name="Picture 103" descr="parasaurhead2-tex-i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rasaurhead2-tex-imt"/>
                          <pic:cNvPicPr>
                            <a:picLocks noChangeAspect="1" noChangeArrowheads="1"/>
                          </pic:cNvPicPr>
                        </pic:nvPicPr>
                        <pic:blipFill>
                          <a:blip r:embed="rId57">
                            <a:lum bright="12000" contrast="18000"/>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tc>
      </w:tr>
    </w:tbl>
    <w:p w:rsidR="007E19BB" w:rsidRPr="004167FD" w:rsidRDefault="00786139" w:rsidP="00617278">
      <w:pPr>
        <w:pStyle w:val="Caption"/>
        <w:spacing w:before="40" w:after="0"/>
        <w:jc w:val="both"/>
        <w:rPr>
          <w:rStyle w:val="StyleCaptionItalicChar"/>
          <w:szCs w:val="17"/>
        </w:rPr>
      </w:pPr>
      <w:bookmarkStart w:id="34" w:name="_Ref4839336"/>
      <w:r w:rsidRPr="004167FD">
        <w:rPr>
          <w:b/>
          <w:sz w:val="17"/>
          <w:szCs w:val="17"/>
        </w:rPr>
        <w:t xml:space="preserve">Figure </w:t>
      </w:r>
      <w:r w:rsidRPr="004167FD">
        <w:rPr>
          <w:b/>
          <w:sz w:val="17"/>
          <w:szCs w:val="17"/>
        </w:rPr>
        <w:fldChar w:fldCharType="begin"/>
      </w:r>
      <w:r w:rsidRPr="004167FD">
        <w:rPr>
          <w:b/>
          <w:sz w:val="17"/>
          <w:szCs w:val="17"/>
        </w:rPr>
        <w:instrText xml:space="preserve"> SEQ Figure \* ARABIC </w:instrText>
      </w:r>
      <w:r w:rsidRPr="004167FD">
        <w:rPr>
          <w:b/>
          <w:sz w:val="17"/>
          <w:szCs w:val="17"/>
        </w:rPr>
        <w:fldChar w:fldCharType="separate"/>
      </w:r>
      <w:r w:rsidR="007E422B">
        <w:rPr>
          <w:b/>
          <w:noProof/>
          <w:sz w:val="17"/>
          <w:szCs w:val="17"/>
        </w:rPr>
        <w:t>5</w:t>
      </w:r>
      <w:r w:rsidRPr="004167FD">
        <w:rPr>
          <w:b/>
          <w:sz w:val="17"/>
          <w:szCs w:val="17"/>
        </w:rPr>
        <w:fldChar w:fldCharType="end"/>
      </w:r>
      <w:bookmarkEnd w:id="34"/>
      <w:r w:rsidRPr="004167FD">
        <w:rPr>
          <w:b/>
          <w:sz w:val="17"/>
          <w:szCs w:val="17"/>
        </w:rPr>
        <w:t>:</w:t>
      </w:r>
      <w:r w:rsidRPr="004167FD">
        <w:rPr>
          <w:rStyle w:val="StyleCaptionItalicChar"/>
          <w:szCs w:val="17"/>
        </w:rPr>
        <w:t xml:space="preserve"> Results comparing traditional geometry-based surface parametrization with our new signal-stretch parametrization.  For textures of the same size, the signal-stretch parametrization significantly reduces the signal approximation error (SAE) over the surface.  </w:t>
      </w:r>
      <w:r w:rsidR="007103DA" w:rsidRPr="004167FD">
        <w:rPr>
          <w:rStyle w:val="StyleCaptionItalicChar"/>
          <w:szCs w:val="17"/>
        </w:rPr>
        <w:t>The u</w:t>
      </w:r>
      <w:r w:rsidRPr="004167FD">
        <w:rPr>
          <w:rStyle w:val="StyleCaptionItalicChar"/>
          <w:szCs w:val="17"/>
        </w:rPr>
        <w:t>pper left example uses normal maps whereas the other</w:t>
      </w:r>
      <w:r w:rsidR="00B05B8B" w:rsidRPr="004167FD">
        <w:rPr>
          <w:rStyle w:val="StyleCaptionItalicChar"/>
          <w:szCs w:val="17"/>
        </w:rPr>
        <w:t xml:space="preserve"> examples</w:t>
      </w:r>
      <w:r w:rsidRPr="004167FD">
        <w:rPr>
          <w:rStyle w:val="StyleCaptionItalicChar"/>
          <w:szCs w:val="17"/>
        </w:rPr>
        <w:t xml:space="preserve"> use color maps.  </w:t>
      </w:r>
      <w:r w:rsidR="007103DA" w:rsidRPr="004167FD">
        <w:rPr>
          <w:rStyle w:val="StyleCaptionItalicChar"/>
          <w:szCs w:val="17"/>
        </w:rPr>
        <w:t>The l</w:t>
      </w:r>
      <w:r w:rsidRPr="004167FD">
        <w:rPr>
          <w:rStyle w:val="StyleCaptionItalicChar"/>
          <w:szCs w:val="17"/>
        </w:rPr>
        <w:t xml:space="preserve">ower right example demonstrates that for high-frequency signals, signal-stretch </w:t>
      </w:r>
      <w:r w:rsidR="00B05B8B" w:rsidRPr="004167FD">
        <w:rPr>
          <w:rStyle w:val="StyleCaptionItalicChar"/>
          <w:szCs w:val="17"/>
        </w:rPr>
        <w:t xml:space="preserve">behaves much like </w:t>
      </w:r>
      <w:r w:rsidRPr="004167FD">
        <w:rPr>
          <w:rStyle w:val="StyleCaptionItalicChar"/>
          <w:szCs w:val="17"/>
        </w:rPr>
        <w:t>geometric-stretch.</w:t>
      </w:r>
    </w:p>
    <w:p w:rsidR="007E19BB" w:rsidRPr="004167FD" w:rsidRDefault="002721F6" w:rsidP="002721F6">
      <w:pPr>
        <w:spacing w:afterLines="20" w:after="48"/>
        <w:rPr>
          <w:sz w:val="17"/>
          <w:szCs w:val="17"/>
        </w:rPr>
        <w:sectPr w:rsidR="007E19BB" w:rsidRPr="004167FD" w:rsidSect="00923CF5">
          <w:headerReference w:type="default" r:id="rId58"/>
          <w:type w:val="continuous"/>
          <w:pgSz w:w="12240" w:h="15840" w:code="1"/>
          <w:pgMar w:top="1872" w:right="1872" w:bottom="1872" w:left="1584" w:header="360" w:footer="1584" w:gutter="0"/>
          <w:cols w:space="490"/>
        </w:sectPr>
      </w:pPr>
      <w:r>
        <w:rPr>
          <w:sz w:val="17"/>
          <w:szCs w:val="17"/>
        </w:rPr>
        <w:br w:type="page"/>
      </w:r>
    </w:p>
    <w:p w:rsidR="005C16FC" w:rsidRPr="004167FD" w:rsidRDefault="005C16FC" w:rsidP="00C349CE">
      <w:pPr>
        <w:pStyle w:val="Heading1"/>
        <w:spacing w:before="0"/>
        <w:rPr>
          <w:szCs w:val="17"/>
        </w:rPr>
      </w:pPr>
      <w:r w:rsidRPr="004167FD">
        <w:rPr>
          <w:szCs w:val="17"/>
        </w:rPr>
        <w:t>References</w:t>
      </w:r>
    </w:p>
    <w:p w:rsidR="005C16FC" w:rsidRPr="004167FD" w:rsidRDefault="005C16FC" w:rsidP="006660DD">
      <w:pPr>
        <w:pStyle w:val="References"/>
        <w:rPr>
          <w:sz w:val="17"/>
          <w:szCs w:val="17"/>
        </w:rPr>
      </w:pPr>
      <w:bookmarkStart w:id="35" w:name="_Ref533324263"/>
      <w:bookmarkStart w:id="36" w:name="_Ref501777335"/>
      <w:r w:rsidRPr="004167FD">
        <w:rPr>
          <w:sz w:val="17"/>
          <w:szCs w:val="17"/>
        </w:rPr>
        <w:t xml:space="preserve">Briggs, W.  A multigrid tutorial, </w:t>
      </w:r>
      <w:smartTag w:uri="urn:schemas-microsoft-com:office:smarttags" w:element="country-region">
        <w:smartTag w:uri="urn:schemas-microsoft-com:office:smarttags" w:element="place">
          <w:r w:rsidRPr="004167FD">
            <w:rPr>
              <w:sz w:val="17"/>
              <w:szCs w:val="17"/>
            </w:rPr>
            <w:t>SIAM</w:t>
          </w:r>
        </w:smartTag>
      </w:smartTag>
      <w:r w:rsidRPr="004167FD">
        <w:rPr>
          <w:sz w:val="17"/>
          <w:szCs w:val="17"/>
        </w:rPr>
        <w:t xml:space="preserve">, </w:t>
      </w:r>
      <w:smartTag w:uri="urn:schemas-microsoft-com:office:smarttags" w:element="City">
        <w:smartTag w:uri="urn:schemas-microsoft-com:office:smarttags" w:element="place">
          <w:r w:rsidRPr="004167FD">
            <w:rPr>
              <w:sz w:val="17"/>
              <w:szCs w:val="17"/>
            </w:rPr>
            <w:t>Philadelphia</w:t>
          </w:r>
        </w:smartTag>
      </w:smartTag>
      <w:r w:rsidRPr="004167FD">
        <w:rPr>
          <w:sz w:val="17"/>
          <w:szCs w:val="17"/>
        </w:rPr>
        <w:t>, 1987.</w:t>
      </w:r>
      <w:bookmarkEnd w:id="35"/>
    </w:p>
    <w:p w:rsidR="005C16FC" w:rsidRPr="004167FD" w:rsidRDefault="005C16FC" w:rsidP="006660DD">
      <w:pPr>
        <w:pStyle w:val="References"/>
        <w:rPr>
          <w:sz w:val="17"/>
          <w:szCs w:val="17"/>
        </w:rPr>
      </w:pPr>
      <w:bookmarkStart w:id="37" w:name="_Ref4902095"/>
      <w:r w:rsidRPr="004167FD">
        <w:rPr>
          <w:sz w:val="17"/>
          <w:szCs w:val="17"/>
        </w:rPr>
        <w:t>Cignoni, P., Montani, C., Rocchini, C., and Scopigno, R.  A general method for recovering attribute values on simplified meshes.  IEEE Visualization 1998, pp. 59-66.</w:t>
      </w:r>
      <w:bookmarkEnd w:id="36"/>
      <w:bookmarkEnd w:id="37"/>
    </w:p>
    <w:p w:rsidR="005C16FC" w:rsidRPr="004167FD" w:rsidRDefault="005C16FC" w:rsidP="006660DD">
      <w:pPr>
        <w:pStyle w:val="References"/>
        <w:rPr>
          <w:sz w:val="17"/>
          <w:szCs w:val="17"/>
        </w:rPr>
      </w:pPr>
      <w:bookmarkStart w:id="38" w:name="_Ref501777873"/>
      <w:r w:rsidRPr="004167FD">
        <w:rPr>
          <w:sz w:val="17"/>
          <w:szCs w:val="17"/>
        </w:rPr>
        <w:t>Cohen, J., Olano, M., and Manocha, D.  Appearance-preserving simplification.  SIGGRAPH 1998, pp. 115-122.</w:t>
      </w:r>
      <w:bookmarkEnd w:id="38"/>
    </w:p>
    <w:p w:rsidR="005C16FC" w:rsidRPr="004167FD" w:rsidRDefault="005C16FC" w:rsidP="006660DD">
      <w:pPr>
        <w:pStyle w:val="References"/>
        <w:rPr>
          <w:sz w:val="17"/>
          <w:szCs w:val="17"/>
        </w:rPr>
      </w:pPr>
      <w:bookmarkStart w:id="39" w:name="_Ref534897274"/>
      <w:r w:rsidRPr="004167FD">
        <w:rPr>
          <w:sz w:val="17"/>
          <w:szCs w:val="17"/>
        </w:rPr>
        <w:t>Duchamp, T., Certain, A., DeRose, A., and Stuetzle, W. Hierarchical computation of PL harmonic embe</w:t>
      </w:r>
      <w:r w:rsidRPr="004167FD">
        <w:rPr>
          <w:sz w:val="17"/>
          <w:szCs w:val="17"/>
        </w:rPr>
        <w:t>d</w:t>
      </w:r>
      <w:r w:rsidRPr="004167FD">
        <w:rPr>
          <w:sz w:val="17"/>
          <w:szCs w:val="17"/>
        </w:rPr>
        <w:t xml:space="preserve">dings. Technical report, </w:t>
      </w:r>
      <w:smartTag w:uri="urn:schemas-microsoft-com:office:smarttags" w:element="place">
        <w:smartTag w:uri="urn:schemas-microsoft-com:office:smarttags" w:element="PlaceType">
          <w:r w:rsidRPr="004167FD">
            <w:rPr>
              <w:sz w:val="17"/>
              <w:szCs w:val="17"/>
            </w:rPr>
            <w:t>University</w:t>
          </w:r>
        </w:smartTag>
        <w:r w:rsidRPr="004167FD">
          <w:rPr>
            <w:sz w:val="17"/>
            <w:szCs w:val="17"/>
          </w:rPr>
          <w:t xml:space="preserve"> of </w:t>
        </w:r>
        <w:smartTag w:uri="urn:schemas-microsoft-com:office:smarttags" w:element="PlaceName">
          <w:r w:rsidRPr="004167FD">
            <w:rPr>
              <w:sz w:val="17"/>
              <w:szCs w:val="17"/>
            </w:rPr>
            <w:t>Washington</w:t>
          </w:r>
        </w:smartTag>
      </w:smartTag>
      <w:r w:rsidRPr="004167FD">
        <w:rPr>
          <w:sz w:val="17"/>
          <w:szCs w:val="17"/>
        </w:rPr>
        <w:t>, 1997.</w:t>
      </w:r>
      <w:bookmarkEnd w:id="39"/>
    </w:p>
    <w:p w:rsidR="005C16FC" w:rsidRPr="004167FD" w:rsidRDefault="005C16FC" w:rsidP="006660DD">
      <w:pPr>
        <w:pStyle w:val="References"/>
        <w:rPr>
          <w:sz w:val="17"/>
          <w:szCs w:val="17"/>
        </w:rPr>
      </w:pPr>
      <w:bookmarkStart w:id="40" w:name="_Ref501778256"/>
      <w:r w:rsidRPr="004167FD">
        <w:rPr>
          <w:sz w:val="17"/>
          <w:szCs w:val="17"/>
        </w:rPr>
        <w:t>Eck, M., DeRose, T., Duchamp, T., Hoppe, H., Lounsbery, M., and Stuetzle, W.  Multiresolution analysis of arbitrary meshes.  SIGGRAPH 1995, pp. 173-182.</w:t>
      </w:r>
      <w:bookmarkEnd w:id="40"/>
    </w:p>
    <w:p w:rsidR="005C16FC" w:rsidRPr="004167FD" w:rsidRDefault="005C16FC" w:rsidP="006660DD">
      <w:pPr>
        <w:pStyle w:val="References"/>
        <w:rPr>
          <w:sz w:val="17"/>
          <w:szCs w:val="17"/>
        </w:rPr>
      </w:pPr>
      <w:bookmarkStart w:id="41" w:name="_Ref501788518"/>
      <w:r w:rsidRPr="004167FD">
        <w:rPr>
          <w:sz w:val="17"/>
          <w:szCs w:val="17"/>
        </w:rPr>
        <w:t>Floater, M.  Parametrization and smooth approxim</w:t>
      </w:r>
      <w:r w:rsidRPr="004167FD">
        <w:rPr>
          <w:sz w:val="17"/>
          <w:szCs w:val="17"/>
        </w:rPr>
        <w:t>a</w:t>
      </w:r>
      <w:r w:rsidRPr="004167FD">
        <w:rPr>
          <w:sz w:val="17"/>
          <w:szCs w:val="17"/>
        </w:rPr>
        <w:t>tion of surface triangulations.  CAGD 14(3), pp. 231-250, 1997.</w:t>
      </w:r>
      <w:bookmarkEnd w:id="41"/>
    </w:p>
    <w:p w:rsidR="005C16FC" w:rsidRPr="004167FD" w:rsidRDefault="005C16FC" w:rsidP="006660DD">
      <w:pPr>
        <w:pStyle w:val="References"/>
        <w:rPr>
          <w:sz w:val="17"/>
          <w:szCs w:val="17"/>
        </w:rPr>
      </w:pPr>
      <w:bookmarkStart w:id="42" w:name="_Ref534178735"/>
      <w:smartTag w:uri="urn:schemas-microsoft-com:office:smarttags" w:element="City">
        <w:smartTag w:uri="urn:schemas-microsoft-com:office:smarttags" w:element="place">
          <w:r w:rsidRPr="004167FD">
            <w:rPr>
              <w:sz w:val="17"/>
              <w:szCs w:val="17"/>
            </w:rPr>
            <w:t>Garland</w:t>
          </w:r>
        </w:smartTag>
      </w:smartTag>
      <w:r w:rsidRPr="004167FD">
        <w:rPr>
          <w:sz w:val="17"/>
          <w:szCs w:val="17"/>
        </w:rPr>
        <w:t>, M., and Heckbert, P.  Surface simplification using quadric error metrics.  SIGGRAPH 1997, pp. 209-216.</w:t>
      </w:r>
      <w:bookmarkEnd w:id="42"/>
    </w:p>
    <w:p w:rsidR="005C16FC" w:rsidRPr="004167FD" w:rsidRDefault="005C16FC" w:rsidP="006660DD">
      <w:pPr>
        <w:pStyle w:val="References"/>
        <w:rPr>
          <w:sz w:val="17"/>
          <w:szCs w:val="17"/>
        </w:rPr>
      </w:pPr>
      <w:bookmarkStart w:id="43" w:name="_Ref513019801"/>
      <w:smartTag w:uri="urn:schemas-microsoft-com:office:smarttags" w:element="City">
        <w:smartTag w:uri="urn:schemas-microsoft-com:office:smarttags" w:element="place">
          <w:r w:rsidRPr="004167FD">
            <w:rPr>
              <w:sz w:val="17"/>
              <w:szCs w:val="17"/>
            </w:rPr>
            <w:t>Garland</w:t>
          </w:r>
        </w:smartTag>
      </w:smartTag>
      <w:r w:rsidRPr="004167FD">
        <w:rPr>
          <w:sz w:val="17"/>
          <w:szCs w:val="17"/>
        </w:rPr>
        <w:t>, M., Willmott, A., and Heckbert, P.  Hiera</w:t>
      </w:r>
      <w:r w:rsidRPr="004167FD">
        <w:rPr>
          <w:sz w:val="17"/>
          <w:szCs w:val="17"/>
        </w:rPr>
        <w:t>r</w:t>
      </w:r>
      <w:r w:rsidRPr="004167FD">
        <w:rPr>
          <w:sz w:val="17"/>
          <w:szCs w:val="17"/>
        </w:rPr>
        <w:t>chical face clustering on polygonal surfaces.   Symposium on Interactive 3D Graphics 2001, pp. 49-58.</w:t>
      </w:r>
      <w:bookmarkEnd w:id="43"/>
    </w:p>
    <w:p w:rsidR="005C16FC" w:rsidRPr="004167FD" w:rsidRDefault="005C16FC" w:rsidP="006660DD">
      <w:pPr>
        <w:pStyle w:val="References"/>
        <w:rPr>
          <w:sz w:val="17"/>
          <w:szCs w:val="17"/>
        </w:rPr>
      </w:pPr>
      <w:bookmarkStart w:id="44" w:name="_Ref533419622"/>
      <w:r w:rsidRPr="004167FD">
        <w:rPr>
          <w:sz w:val="17"/>
          <w:szCs w:val="17"/>
        </w:rPr>
        <w:t xml:space="preserve">Haker, S., Angenent, S., Tannenbaum, S, Kikinis, R., Sapiro, G, and </w:t>
      </w:r>
      <w:smartTag w:uri="urn:schemas-microsoft-com:office:smarttags" w:element="City">
        <w:smartTag w:uri="urn:schemas-microsoft-com:office:smarttags" w:element="place">
          <w:r w:rsidRPr="004167FD">
            <w:rPr>
              <w:sz w:val="17"/>
              <w:szCs w:val="17"/>
            </w:rPr>
            <w:t>Halle</w:t>
          </w:r>
        </w:smartTag>
      </w:smartTag>
      <w:r w:rsidRPr="004167FD">
        <w:rPr>
          <w:sz w:val="17"/>
          <w:szCs w:val="17"/>
        </w:rPr>
        <w:t>, M.  Conformal surface param</w:t>
      </w:r>
      <w:r w:rsidRPr="004167FD">
        <w:rPr>
          <w:sz w:val="17"/>
          <w:szCs w:val="17"/>
        </w:rPr>
        <w:t>e</w:t>
      </w:r>
      <w:r w:rsidRPr="004167FD">
        <w:rPr>
          <w:sz w:val="17"/>
          <w:szCs w:val="17"/>
        </w:rPr>
        <w:t>terization for texture mapping.  IEEE Trans. on Visual. and Comp. Graphics, 6(2), 2000.</w:t>
      </w:r>
      <w:bookmarkEnd w:id="44"/>
    </w:p>
    <w:p w:rsidR="005C16FC" w:rsidRPr="004167FD" w:rsidRDefault="005C16FC" w:rsidP="006660DD">
      <w:pPr>
        <w:pStyle w:val="References"/>
        <w:rPr>
          <w:sz w:val="17"/>
          <w:szCs w:val="17"/>
        </w:rPr>
      </w:pPr>
      <w:bookmarkStart w:id="45" w:name="_Ref501772595"/>
      <w:r w:rsidRPr="004167FD">
        <w:rPr>
          <w:sz w:val="17"/>
          <w:szCs w:val="17"/>
        </w:rPr>
        <w:t>Hoppe, H.  Progressive meshes.  SIGGRAPH 1996, pp. 99-108.</w:t>
      </w:r>
      <w:bookmarkEnd w:id="45"/>
    </w:p>
    <w:p w:rsidR="005C16FC" w:rsidRPr="004167FD" w:rsidRDefault="005C16FC" w:rsidP="006660DD">
      <w:pPr>
        <w:pStyle w:val="References"/>
        <w:rPr>
          <w:sz w:val="17"/>
          <w:szCs w:val="17"/>
        </w:rPr>
      </w:pPr>
      <w:bookmarkStart w:id="46" w:name="_Ref532893854"/>
      <w:r w:rsidRPr="004167FD">
        <w:rPr>
          <w:sz w:val="17"/>
          <w:szCs w:val="17"/>
        </w:rPr>
        <w:t>Hoppe, H.  New quadric error metric for simplifying meshes with appearance attributes.  IEEE Visualiz</w:t>
      </w:r>
      <w:r w:rsidRPr="004167FD">
        <w:rPr>
          <w:sz w:val="17"/>
          <w:szCs w:val="17"/>
        </w:rPr>
        <w:t>a</w:t>
      </w:r>
      <w:r w:rsidRPr="004167FD">
        <w:rPr>
          <w:sz w:val="17"/>
          <w:szCs w:val="17"/>
        </w:rPr>
        <w:t>tion 1999, pp. 59-66.</w:t>
      </w:r>
      <w:bookmarkEnd w:id="46"/>
    </w:p>
    <w:p w:rsidR="005C16FC" w:rsidRPr="004167FD" w:rsidRDefault="005C16FC" w:rsidP="006660DD">
      <w:pPr>
        <w:pStyle w:val="References"/>
        <w:rPr>
          <w:sz w:val="17"/>
          <w:szCs w:val="17"/>
        </w:rPr>
      </w:pPr>
      <w:bookmarkStart w:id="47" w:name="_Ref501878670"/>
      <w:r w:rsidRPr="004167FD">
        <w:rPr>
          <w:sz w:val="17"/>
          <w:szCs w:val="17"/>
        </w:rPr>
        <w:t xml:space="preserve">Hormann, K., and Greiner, G.  MIPS: An efficient global parametrization method.  In Curve and Surface Design: </w:t>
      </w:r>
      <w:smartTag w:uri="urn:schemas-microsoft-com:office:smarttags" w:element="City">
        <w:smartTag w:uri="urn:schemas-microsoft-com:office:smarttags" w:element="place">
          <w:r w:rsidRPr="004167FD">
            <w:rPr>
              <w:sz w:val="17"/>
              <w:szCs w:val="17"/>
            </w:rPr>
            <w:t>Saint-Malo</w:t>
          </w:r>
        </w:smartTag>
      </w:smartTag>
      <w:r w:rsidRPr="004167FD">
        <w:rPr>
          <w:sz w:val="17"/>
          <w:szCs w:val="17"/>
        </w:rPr>
        <w:t xml:space="preserve"> 1999, </w:t>
      </w:r>
      <w:smartTag w:uri="urn:schemas-microsoft-com:office:smarttags" w:element="place">
        <w:smartTag w:uri="urn:schemas-microsoft-com:office:smarttags" w:element="PlaceName">
          <w:r w:rsidRPr="004167FD">
            <w:rPr>
              <w:sz w:val="17"/>
              <w:szCs w:val="17"/>
            </w:rPr>
            <w:t>Vanderbilt</w:t>
          </w:r>
        </w:smartTag>
        <w:r w:rsidRPr="004167FD">
          <w:rPr>
            <w:sz w:val="17"/>
            <w:szCs w:val="17"/>
          </w:rPr>
          <w:t xml:space="preserve"> </w:t>
        </w:r>
        <w:smartTag w:uri="urn:schemas-microsoft-com:office:smarttags" w:element="PlaceType">
          <w:r w:rsidRPr="004167FD">
            <w:rPr>
              <w:sz w:val="17"/>
              <w:szCs w:val="17"/>
            </w:rPr>
            <w:t>University</w:t>
          </w:r>
        </w:smartTag>
      </w:smartTag>
      <w:r w:rsidRPr="004167FD">
        <w:rPr>
          <w:sz w:val="17"/>
          <w:szCs w:val="17"/>
        </w:rPr>
        <w:t xml:space="preserve"> Press, pp. 153-162.</w:t>
      </w:r>
    </w:p>
    <w:p w:rsidR="005C16FC" w:rsidRPr="004167FD" w:rsidRDefault="005C16FC" w:rsidP="006660DD">
      <w:pPr>
        <w:pStyle w:val="References"/>
        <w:rPr>
          <w:sz w:val="17"/>
          <w:szCs w:val="17"/>
        </w:rPr>
      </w:pPr>
      <w:bookmarkStart w:id="48" w:name="_Ref501878470"/>
      <w:bookmarkEnd w:id="47"/>
      <w:r w:rsidRPr="004167FD">
        <w:rPr>
          <w:sz w:val="17"/>
          <w:szCs w:val="17"/>
        </w:rPr>
        <w:t>Hormann, K., Greiner, G., and Campagna, S.  Hiera</w:t>
      </w:r>
      <w:r w:rsidRPr="004167FD">
        <w:rPr>
          <w:sz w:val="17"/>
          <w:szCs w:val="17"/>
        </w:rPr>
        <w:t>r</w:t>
      </w:r>
      <w:r w:rsidRPr="004167FD">
        <w:rPr>
          <w:sz w:val="17"/>
          <w:szCs w:val="17"/>
        </w:rPr>
        <w:t>chical parametrization of triangulated surfaces.  Vision, Modeling, and Visualization 1999, pp. 219-226.</w:t>
      </w:r>
      <w:bookmarkEnd w:id="48"/>
    </w:p>
    <w:p w:rsidR="005C16FC" w:rsidRPr="004167FD" w:rsidRDefault="005C16FC" w:rsidP="006660DD">
      <w:pPr>
        <w:pStyle w:val="References"/>
        <w:rPr>
          <w:sz w:val="17"/>
          <w:szCs w:val="17"/>
        </w:rPr>
      </w:pPr>
      <w:bookmarkStart w:id="49" w:name="_Ref501772501"/>
      <w:bookmarkStart w:id="50" w:name="_Ref469323629"/>
      <w:bookmarkStart w:id="51" w:name="_Ref469323925"/>
      <w:bookmarkStart w:id="52" w:name="_Ref469324137"/>
      <w:bookmarkStart w:id="53" w:name="_Ref469324385"/>
      <w:bookmarkStart w:id="54" w:name="_Ref501348032"/>
      <w:r w:rsidRPr="004167FD">
        <w:rPr>
          <w:sz w:val="17"/>
          <w:szCs w:val="17"/>
        </w:rPr>
        <w:t>Hunter, A., and Cohen, J.  Uniform frequency images: adding geometry to images to produce space-efficient textures.  IEEE Visualization 2000, pp. 243-250.</w:t>
      </w:r>
      <w:bookmarkEnd w:id="49"/>
    </w:p>
    <w:p w:rsidR="005C16FC" w:rsidRPr="004167FD" w:rsidRDefault="005C16FC" w:rsidP="006660DD">
      <w:pPr>
        <w:pStyle w:val="References"/>
        <w:rPr>
          <w:sz w:val="17"/>
          <w:szCs w:val="17"/>
        </w:rPr>
      </w:pPr>
      <w:bookmarkStart w:id="55" w:name="_Ref513025090"/>
      <w:r w:rsidRPr="004167FD">
        <w:rPr>
          <w:sz w:val="17"/>
          <w:szCs w:val="17"/>
        </w:rPr>
        <w:t>Igarashi, T., and Cosgrove, D.  Adaptive unwrapping for interactive texture painting.  Symposium on Inte</w:t>
      </w:r>
      <w:r w:rsidRPr="004167FD">
        <w:rPr>
          <w:sz w:val="17"/>
          <w:szCs w:val="17"/>
        </w:rPr>
        <w:t>r</w:t>
      </w:r>
      <w:r w:rsidRPr="004167FD">
        <w:rPr>
          <w:sz w:val="17"/>
          <w:szCs w:val="17"/>
        </w:rPr>
        <w:t>active 3D Graphics 2001, pp. 209-216.</w:t>
      </w:r>
      <w:bookmarkEnd w:id="55"/>
    </w:p>
    <w:p w:rsidR="005C16FC" w:rsidRPr="004167FD" w:rsidRDefault="005C16FC" w:rsidP="006660DD">
      <w:pPr>
        <w:pStyle w:val="References"/>
        <w:rPr>
          <w:sz w:val="17"/>
          <w:szCs w:val="17"/>
        </w:rPr>
      </w:pPr>
      <w:bookmarkStart w:id="56" w:name="_Ref501778154"/>
      <w:r w:rsidRPr="004167FD">
        <w:rPr>
          <w:sz w:val="17"/>
          <w:szCs w:val="17"/>
        </w:rPr>
        <w:t>Krishnamurthy, V., and Levoy, M.  Fitting smooth surfaces to dense polygon meshes.  SIGGRAPH 1996, pp. 313-324.</w:t>
      </w:r>
      <w:bookmarkEnd w:id="56"/>
    </w:p>
    <w:p w:rsidR="005C16FC" w:rsidRPr="004167FD" w:rsidRDefault="005C16FC" w:rsidP="006660DD">
      <w:pPr>
        <w:pStyle w:val="References"/>
        <w:rPr>
          <w:sz w:val="17"/>
          <w:szCs w:val="17"/>
        </w:rPr>
      </w:pPr>
      <w:bookmarkStart w:id="57" w:name="_Ref501778659"/>
      <w:r w:rsidRPr="004167FD">
        <w:rPr>
          <w:sz w:val="17"/>
          <w:szCs w:val="17"/>
        </w:rPr>
        <w:t>Lee, A., Sweldens, W., Schröder, P., Cowsar, L., and Dobkin, D.  MAPS: Multiresolution adaptive par</w:t>
      </w:r>
      <w:r w:rsidRPr="004167FD">
        <w:rPr>
          <w:sz w:val="17"/>
          <w:szCs w:val="17"/>
        </w:rPr>
        <w:t>a</w:t>
      </w:r>
      <w:r w:rsidRPr="004167FD">
        <w:rPr>
          <w:sz w:val="17"/>
          <w:szCs w:val="17"/>
        </w:rPr>
        <w:t>metrization of surfaces.  SIGGRAPH 1998, pp. 95-104.</w:t>
      </w:r>
      <w:bookmarkEnd w:id="57"/>
    </w:p>
    <w:p w:rsidR="005C16FC" w:rsidRPr="004167FD" w:rsidRDefault="005C16FC" w:rsidP="006660DD">
      <w:pPr>
        <w:pStyle w:val="References"/>
        <w:rPr>
          <w:sz w:val="17"/>
          <w:szCs w:val="17"/>
        </w:rPr>
      </w:pPr>
      <w:bookmarkStart w:id="58" w:name="_Ref501787098"/>
      <w:r w:rsidRPr="004167FD">
        <w:rPr>
          <w:sz w:val="17"/>
          <w:szCs w:val="17"/>
        </w:rPr>
        <w:t>Lévy, B., and Mallet, J.-L.  Non-distorted texture mapping for sheared triangulated meshes.  SI</w:t>
      </w:r>
      <w:r w:rsidRPr="004167FD">
        <w:rPr>
          <w:sz w:val="17"/>
          <w:szCs w:val="17"/>
        </w:rPr>
        <w:t>G</w:t>
      </w:r>
      <w:r w:rsidRPr="004167FD">
        <w:rPr>
          <w:sz w:val="17"/>
          <w:szCs w:val="17"/>
        </w:rPr>
        <w:t>GRAPH 1998, pp. 343-352.</w:t>
      </w:r>
      <w:bookmarkEnd w:id="58"/>
    </w:p>
    <w:p w:rsidR="005C16FC" w:rsidRPr="004167FD" w:rsidRDefault="005C16FC" w:rsidP="006660DD">
      <w:pPr>
        <w:pStyle w:val="References"/>
        <w:rPr>
          <w:sz w:val="17"/>
          <w:szCs w:val="17"/>
        </w:rPr>
      </w:pPr>
      <w:bookmarkStart w:id="59" w:name="_Ref501778025"/>
      <w:bookmarkStart w:id="60" w:name="_Ref503521644"/>
      <w:r w:rsidRPr="004167FD">
        <w:rPr>
          <w:sz w:val="17"/>
          <w:szCs w:val="17"/>
        </w:rPr>
        <w:t>Maillot, J., Yahia, H., and Verroust, A.  Interactive texture mapping.  SIGGRAPH 1993, pp. 27-34.</w:t>
      </w:r>
      <w:bookmarkEnd w:id="59"/>
      <w:bookmarkEnd w:id="60"/>
    </w:p>
    <w:p w:rsidR="00295CD7" w:rsidRPr="004167FD" w:rsidRDefault="00295CD7" w:rsidP="006660DD">
      <w:pPr>
        <w:pStyle w:val="References"/>
        <w:rPr>
          <w:sz w:val="17"/>
          <w:szCs w:val="17"/>
        </w:rPr>
      </w:pPr>
      <w:bookmarkStart w:id="61" w:name="_Ref4905462"/>
      <w:r w:rsidRPr="004167FD">
        <w:rPr>
          <w:sz w:val="17"/>
          <w:szCs w:val="17"/>
        </w:rPr>
        <w:t>Malzbender, T., Gelb, D., and Wolters, H.  Polynomial texture maps.  SIGGRAPH 2001, pp. 519-528.</w:t>
      </w:r>
      <w:bookmarkEnd w:id="61"/>
    </w:p>
    <w:p w:rsidR="00295CD7" w:rsidRPr="004167FD" w:rsidRDefault="00295CD7" w:rsidP="006660DD">
      <w:pPr>
        <w:pStyle w:val="References"/>
        <w:rPr>
          <w:sz w:val="17"/>
          <w:szCs w:val="17"/>
        </w:rPr>
      </w:pPr>
      <w:bookmarkStart w:id="62" w:name="_Ref4905449"/>
      <w:r w:rsidRPr="004167FD">
        <w:rPr>
          <w:sz w:val="17"/>
          <w:szCs w:val="17"/>
        </w:rPr>
        <w:t>Max, N.  Horizon mapping: Shadows for bump-mapped surfaces.  The Visual Computer, July 1998, pp. 109-117.</w:t>
      </w:r>
      <w:bookmarkEnd w:id="62"/>
    </w:p>
    <w:p w:rsidR="005C16FC" w:rsidRPr="004167FD" w:rsidRDefault="005C16FC" w:rsidP="006660DD">
      <w:pPr>
        <w:pStyle w:val="References"/>
        <w:rPr>
          <w:sz w:val="17"/>
          <w:szCs w:val="17"/>
        </w:rPr>
      </w:pPr>
      <w:bookmarkStart w:id="63" w:name="_Ref501777745"/>
      <w:r w:rsidRPr="004167FD">
        <w:rPr>
          <w:sz w:val="17"/>
          <w:szCs w:val="17"/>
        </w:rPr>
        <w:t>Sander, P., Gu, X., Gortler, S., Hoppe, H., and Snyder, J.  Silhouette clipping.  SIGGRAPH 2000, pp. 327-334.</w:t>
      </w:r>
      <w:bookmarkEnd w:id="63"/>
    </w:p>
    <w:p w:rsidR="005C16FC" w:rsidRPr="004167FD" w:rsidRDefault="005C16FC" w:rsidP="006660DD">
      <w:pPr>
        <w:pStyle w:val="References"/>
        <w:rPr>
          <w:sz w:val="17"/>
          <w:szCs w:val="17"/>
        </w:rPr>
      </w:pPr>
      <w:bookmarkStart w:id="64" w:name="_Ref532552003"/>
      <w:r w:rsidRPr="004167FD">
        <w:rPr>
          <w:sz w:val="17"/>
          <w:szCs w:val="17"/>
        </w:rPr>
        <w:t>Sander, P., Snyder, J., Gortler, S., and Hoppe, H.  Texture mapping progressive meshes.  SIGGRAPH 2001, pp. 409-416.</w:t>
      </w:r>
      <w:bookmarkEnd w:id="64"/>
    </w:p>
    <w:p w:rsidR="005C16FC" w:rsidRPr="004167FD" w:rsidRDefault="005C16FC" w:rsidP="006660DD">
      <w:pPr>
        <w:pStyle w:val="References"/>
        <w:rPr>
          <w:sz w:val="17"/>
          <w:szCs w:val="17"/>
        </w:rPr>
      </w:pPr>
      <w:bookmarkStart w:id="65" w:name="_Ref513028437"/>
      <w:r w:rsidRPr="004167FD">
        <w:rPr>
          <w:sz w:val="17"/>
          <w:szCs w:val="17"/>
        </w:rPr>
        <w:t>Sloan, P.-P., Weinstein, D., and Brederson, J.  I</w:t>
      </w:r>
      <w:r w:rsidRPr="004167FD">
        <w:rPr>
          <w:sz w:val="17"/>
          <w:szCs w:val="17"/>
        </w:rPr>
        <w:t>m</w:t>
      </w:r>
      <w:r w:rsidRPr="004167FD">
        <w:rPr>
          <w:sz w:val="17"/>
          <w:szCs w:val="17"/>
        </w:rPr>
        <w:t>portance driven texture coordinate optimization.  Computer Graphics Forum (Eurographics ’98) 17(3), pp. 97-104.</w:t>
      </w:r>
      <w:bookmarkEnd w:id="65"/>
    </w:p>
    <w:p w:rsidR="005C16FC" w:rsidRPr="004167FD" w:rsidRDefault="00C93C13" w:rsidP="006660DD">
      <w:pPr>
        <w:pStyle w:val="References"/>
        <w:rPr>
          <w:sz w:val="17"/>
          <w:szCs w:val="17"/>
        </w:rPr>
      </w:pPr>
      <w:bookmarkStart w:id="66" w:name="_Ref534098687"/>
      <w:bookmarkEnd w:id="50"/>
      <w:bookmarkEnd w:id="51"/>
      <w:bookmarkEnd w:id="52"/>
      <w:bookmarkEnd w:id="53"/>
      <w:bookmarkEnd w:id="54"/>
      <w:r w:rsidRPr="004167FD">
        <w:rPr>
          <w:sz w:val="17"/>
          <w:szCs w:val="17"/>
        </w:rPr>
        <w:t>Terzopoul</w:t>
      </w:r>
      <w:r w:rsidR="005C16FC" w:rsidRPr="004167FD">
        <w:rPr>
          <w:sz w:val="17"/>
          <w:szCs w:val="17"/>
        </w:rPr>
        <w:t>os, D., and Vasilescu, M.  Sampling and reconstruction with adaptive meshes.  CVPR 1991, pp. 70-75.</w:t>
      </w:r>
      <w:bookmarkEnd w:id="66"/>
    </w:p>
    <w:p w:rsidR="00C349CE" w:rsidRPr="004167FD" w:rsidRDefault="00C349CE" w:rsidP="006660DD">
      <w:pPr>
        <w:pStyle w:val="References"/>
        <w:numPr>
          <w:ilvl w:val="0"/>
          <w:numId w:val="0"/>
        </w:numPr>
        <w:rPr>
          <w:sz w:val="17"/>
          <w:szCs w:val="17"/>
        </w:rPr>
        <w:sectPr w:rsidR="00C349CE" w:rsidRPr="004167FD" w:rsidSect="00923CF5">
          <w:type w:val="continuous"/>
          <w:pgSz w:w="12240" w:h="15840" w:code="1"/>
          <w:pgMar w:top="1872" w:right="1872" w:bottom="1872" w:left="1584" w:header="360" w:footer="1584" w:gutter="0"/>
          <w:cols w:num="2" w:space="475"/>
        </w:sectPr>
      </w:pPr>
    </w:p>
    <w:p w:rsidR="006660DD" w:rsidRPr="004167FD" w:rsidRDefault="006660DD" w:rsidP="006660DD">
      <w:pPr>
        <w:pStyle w:val="References"/>
        <w:numPr>
          <w:ilvl w:val="0"/>
          <w:numId w:val="0"/>
        </w:numPr>
        <w:rPr>
          <w:sz w:val="17"/>
          <w:szCs w:val="17"/>
        </w:rPr>
      </w:pPr>
    </w:p>
    <w:p w:rsidR="005C16FC" w:rsidRPr="004167FD" w:rsidRDefault="00A00515" w:rsidP="008C2283">
      <w:pPr>
        <w:pStyle w:val="Heading1"/>
        <w:rPr>
          <w:szCs w:val="17"/>
        </w:rPr>
      </w:pPr>
      <w:r w:rsidRPr="004167FD">
        <w:rPr>
          <w:szCs w:val="17"/>
        </w:rPr>
        <w:br w:type="page"/>
      </w:r>
      <w:r w:rsidR="005C16FC" w:rsidRPr="004167FD">
        <w:rPr>
          <w:szCs w:val="17"/>
        </w:rPr>
        <w:t>Appendix:</w:t>
      </w:r>
      <w:r w:rsidR="00F55303" w:rsidRPr="004167FD">
        <w:rPr>
          <w:szCs w:val="17"/>
        </w:rPr>
        <w:t xml:space="preserve"> </w:t>
      </w:r>
      <w:r w:rsidR="005C16FC" w:rsidRPr="004167FD">
        <w:rPr>
          <w:szCs w:val="17"/>
        </w:rPr>
        <w:t>Derivation of signal-stretch me</w:t>
      </w:r>
      <w:r w:rsidR="000E0795" w:rsidRPr="004167FD">
        <w:rPr>
          <w:szCs w:val="17"/>
        </w:rPr>
        <w:t>t</w:t>
      </w:r>
      <w:r w:rsidR="005C16FC" w:rsidRPr="004167FD">
        <w:rPr>
          <w:szCs w:val="17"/>
        </w:rPr>
        <w:t>ric</w:t>
      </w:r>
    </w:p>
    <w:p w:rsidR="005C16FC" w:rsidRPr="004167FD" w:rsidRDefault="005C16FC" w:rsidP="004167FD">
      <w:pPr>
        <w:pStyle w:val="BodyText"/>
      </w:pPr>
      <w:r w:rsidRPr="004167FD">
        <w:t xml:space="preserve">As explained in Section </w:t>
      </w:r>
      <w:r w:rsidRPr="004167FD">
        <w:fldChar w:fldCharType="begin"/>
      </w:r>
      <w:r w:rsidRPr="004167FD">
        <w:instrText xml:space="preserve"> REF _Ref532704324 \r \h </w:instrText>
      </w:r>
      <w:r w:rsidR="004167FD">
        <w:instrText xml:space="preserve"> \* MERGEFORMAT </w:instrText>
      </w:r>
      <w:r w:rsidRPr="004167FD">
        <w:fldChar w:fldCharType="separate"/>
      </w:r>
      <w:r w:rsidR="007E422B">
        <w:t>3.2</w:t>
      </w:r>
      <w:r w:rsidRPr="004167FD">
        <w:fldChar w:fldCharType="end"/>
      </w:r>
      <w:r w:rsidRPr="004167FD">
        <w:t xml:space="preserve">, signal approximation error is the difference between the function </w:t>
      </w:r>
      <m:oMath>
        <m:r>
          <w:rPr>
            <w:rFonts w:ascii="Cambria Math" w:hAnsi="Cambria Math"/>
          </w:rPr>
          <m:t>h</m:t>
        </m:r>
      </m:oMath>
      <w:r w:rsidRPr="004167FD">
        <w:t xml:space="preserve"> and its reconstruction</w:t>
      </w:r>
      <w:r w:rsidR="00692F55">
        <w:t xml:space="preserve"> </w:t>
      </w:r>
      <m:oMath>
        <m:acc>
          <m:accPr>
            <m:chr m:val="̃"/>
            <m:ctrlPr>
              <w:rPr>
                <w:rFonts w:ascii="Cambria Math" w:hAnsi="Cambria Math"/>
                <w:i/>
              </w:rPr>
            </m:ctrlPr>
          </m:accPr>
          <m:e>
            <m:r>
              <w:rPr>
                <w:rFonts w:ascii="Cambria Math" w:hAnsi="Cambria Math"/>
              </w:rPr>
              <m:t>h</m:t>
            </m:r>
          </m:e>
        </m:acc>
      </m:oMath>
      <w:r w:rsidRPr="004167FD">
        <w:t xml:space="preserve"> from a discrete sampling of the texture domain </w:t>
      </w:r>
      <m:oMath>
        <m:r>
          <m:rPr>
            <m:sty m:val="bi"/>
          </m:rPr>
          <w:rPr>
            <w:rFonts w:ascii="Cambria Math" w:hAnsi="Cambria Math"/>
          </w:rPr>
          <m:t>D</m:t>
        </m:r>
      </m:oMath>
      <w:r w:rsidRPr="004167FD">
        <w:t>.  In this appendix, we show that the squared pointwise error gives rise to the norm</w:t>
      </w:r>
      <w:r w:rsidR="00692F55">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w:rPr>
                <w:rFonts w:ascii="Cambria Math" w:hAnsi="Cambria Math"/>
              </w:rPr>
              <m:t>s,t</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δ</m:t>
                </m:r>
              </m:e>
              <m:sup>
                <m:r>
                  <w:rPr>
                    <w:rFonts w:ascii="Cambria Math" w:hAnsi="Cambria Math"/>
                  </w:rPr>
                  <m:t>2</m:t>
                </m:r>
              </m:sup>
            </m:sSup>
            <m:r>
              <m:rPr>
                <m:lit/>
              </m:rPr>
              <w:rPr>
                <w:rFonts w:ascii="Cambria Math" w:hAnsi="Cambria Math"/>
              </w:rPr>
              <m:t>/</m:t>
            </m:r>
            <m:r>
              <w:rPr>
                <w:rFonts w:ascii="Cambria Math" w:hAnsi="Cambria Math"/>
              </w:rPr>
              <m:t>3</m:t>
            </m:r>
          </m:e>
        </m:d>
        <m:r>
          <m:rPr>
            <m:nor/>
          </m:rPr>
          <w:rPr>
            <w:rFonts w:ascii="Cambria Math" w:hAnsi="Cambria Math"/>
          </w:rPr>
          <m:t> tr</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h</m:t>
                </m:r>
              </m:sub>
            </m:sSub>
            <m:d>
              <m:dPr>
                <m:ctrlPr>
                  <w:rPr>
                    <w:rFonts w:ascii="Cambria Math" w:hAnsi="Cambria Math"/>
                    <w:i/>
                  </w:rPr>
                </m:ctrlPr>
              </m:dPr>
              <m:e>
                <m:r>
                  <w:rPr>
                    <w:rFonts w:ascii="Cambria Math" w:hAnsi="Cambria Math"/>
                  </w:rPr>
                  <m:t>s,t</m:t>
                </m:r>
              </m:e>
            </m:d>
          </m:e>
        </m:d>
      </m:oMath>
      <w:r w:rsidRPr="004167FD">
        <w:t xml:space="preserve"> under the assumptions of piecewise constant reconstruction and asymptotically dense sampling.</w:t>
      </w:r>
    </w:p>
    <w:p w:rsidR="005C16FC" w:rsidRPr="004167FD" w:rsidRDefault="003A1391" w:rsidP="004167FD">
      <w:pPr>
        <w:pStyle w:val="BodyText"/>
      </w:pPr>
      <w:r>
        <w:pict>
          <v:shape id="_x0000_s3300" type="#_x0000_t75" style="position:absolute;left:0;text-align:left;margin-left:138.95pt;margin-top:2.35pt;width:79.5pt;height:81.55pt;z-index:251659776">
            <v:imagedata r:id="rId59" o:title=""/>
            <w10:wrap type="square"/>
          </v:shape>
          <o:OLEObject Type="Embed" ProgID="Word.Picture.8" ShapeID="_x0000_s3300" DrawAspect="Content" ObjectID="_1425912478" r:id="rId60"/>
        </w:pict>
      </w:r>
      <w:r w:rsidR="005C16FC" w:rsidRPr="004167FD">
        <w:t xml:space="preserve">We assume that the domain </w:t>
      </w:r>
      <m:oMath>
        <m:r>
          <m:rPr>
            <m:sty m:val="bi"/>
          </m:rPr>
          <w:rPr>
            <w:rFonts w:ascii="Cambria Math" w:hAnsi="Cambria Math"/>
          </w:rPr>
          <m:t>D</m:t>
        </m:r>
      </m:oMath>
      <w:r w:rsidR="005C16FC" w:rsidRPr="004167FD">
        <w:t xml:space="preserve"> co</w:t>
      </w:r>
      <w:r w:rsidR="005C16FC" w:rsidRPr="004167FD">
        <w:t>n</w:t>
      </w:r>
      <w:r w:rsidR="005C16FC" w:rsidRPr="004167FD">
        <w:t>tains a regular grid of sample points</w:t>
      </w:r>
      <w:r w:rsidR="00692F55">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5C16FC" w:rsidRPr="004167FD">
        <w:t>, spaced</w:t>
      </w:r>
      <w:r w:rsidR="00692F55">
        <w:t xml:space="preserve"> </w:t>
      </w:r>
      <m:oMath>
        <m:r>
          <w:rPr>
            <w:rFonts w:ascii="Cambria Math" w:hAnsi="Cambria Math"/>
          </w:rPr>
          <m:t>2δ</m:t>
        </m:r>
      </m:oMath>
      <w:r w:rsidR="005C16FC" w:rsidRPr="004167FD">
        <w:t xml:space="preserve"> apart on each axis.   As shown on the right, let</w:t>
      </w:r>
      <w:r w:rsidR="00692F55">
        <w:t xml:space="preserve"> </w:t>
      </w:r>
      <m:oMath>
        <m:d>
          <m:dPr>
            <m:ctrlPr>
              <w:rPr>
                <w:rFonts w:ascii="Cambria Math" w:hAnsi="Cambria Math"/>
                <w:i/>
              </w:rPr>
            </m:ctrlPr>
          </m:dPr>
          <m:e>
            <m:acc>
              <m:accPr>
                <m:ctrlPr>
                  <w:rPr>
                    <w:rFonts w:ascii="Cambria Math" w:hAnsi="Cambria Math"/>
                    <w:i/>
                    <w:sz w:val="16"/>
                    <w:szCs w:val="16"/>
                  </w:rPr>
                </m:ctrlPr>
              </m:accPr>
              <m:e>
                <m:r>
                  <w:rPr>
                    <w:rFonts w:ascii="Cambria Math" w:hAnsi="Cambria Math"/>
                    <w:sz w:val="16"/>
                    <w:szCs w:val="16"/>
                  </w:rPr>
                  <m:t>s</m:t>
                </m:r>
              </m:e>
            </m:acc>
            <m:r>
              <w:rPr>
                <w:rFonts w:ascii="Cambria Math" w:hAnsi="Cambria Math"/>
              </w:rPr>
              <m:t xml:space="preserve">, </m:t>
            </m:r>
            <m:acc>
              <m:accPr>
                <m:ctrlPr>
                  <w:rPr>
                    <w:rFonts w:ascii="Cambria Math" w:hAnsi="Cambria Math"/>
                    <w:i/>
                    <w:sz w:val="16"/>
                    <w:szCs w:val="16"/>
                  </w:rPr>
                </m:ctrlPr>
              </m:accPr>
              <m:e>
                <m:r>
                  <w:rPr>
                    <w:rFonts w:ascii="Cambria Math" w:hAnsi="Cambria Math"/>
                    <w:sz w:val="16"/>
                    <w:szCs w:val="16"/>
                  </w:rPr>
                  <m:t>t</m:t>
                </m:r>
              </m:e>
            </m:acc>
          </m:e>
        </m:d>
        <m:r>
          <w:rPr>
            <w:rFonts w:ascii="Cambria Math" w:hAnsi="Cambria Math"/>
          </w:rPr>
          <m:t>∈</m:t>
        </m:r>
        <m:d>
          <m:dPr>
            <m:begChr m:val="["/>
            <m:endChr m:val="]"/>
            <m:ctrlPr>
              <w:rPr>
                <w:rFonts w:ascii="Cambria Math" w:hAnsi="Cambria Math"/>
                <w:i/>
              </w:rPr>
            </m:ctrlPr>
          </m:dPr>
          <m:e>
            <m:r>
              <w:rPr>
                <w:rFonts w:ascii="Cambria Math" w:hAnsi="Cambria Math"/>
              </w:rPr>
              <m:t>-δ,+δ</m:t>
            </m:r>
          </m:e>
        </m:d>
        <m:r>
          <w:rPr>
            <w:rFonts w:ascii="Cambria Math" w:hAnsi="Cambria Math"/>
          </w:rPr>
          <m:t>×</m:t>
        </m:r>
        <m:d>
          <m:dPr>
            <m:begChr m:val="["/>
            <m:endChr m:val="]"/>
            <m:ctrlPr>
              <w:rPr>
                <w:rFonts w:ascii="Cambria Math" w:hAnsi="Cambria Math"/>
                <w:i/>
              </w:rPr>
            </m:ctrlPr>
          </m:dPr>
          <m:e>
            <m:r>
              <w:rPr>
                <w:rFonts w:ascii="Cambria Math" w:hAnsi="Cambria Math"/>
              </w:rPr>
              <m:t>-δ,+δ</m:t>
            </m:r>
          </m:e>
        </m:d>
      </m:oMath>
      <w:r w:rsidR="00692F55">
        <w:t xml:space="preserve"> </w:t>
      </w:r>
      <w:r w:rsidR="005C16FC" w:rsidRPr="004167FD">
        <w:t>be a local coordinate system within the grid square</w:t>
      </w:r>
      <w:r w:rsidR="00692F55">
        <w:t xml:space="preserve"> </w:t>
      </w:r>
      <m:oMath>
        <m:r>
          <m:rPr>
            <m:nor/>
          </m:rPr>
          <w:rPr>
            <w:rFonts w:ascii="Cambria Math" w:hAnsi="Cambria Math"/>
          </w:rPr>
          <m:t>□</m:t>
        </m:r>
        <m:r>
          <w:rPr>
            <w:rFonts w:ascii="Cambria Math" w:hAnsi="Cambria Math"/>
          </w:rPr>
          <m:t>ij</m:t>
        </m:r>
      </m:oMath>
      <w:r w:rsidR="005C16FC" w:rsidRPr="004167FD">
        <w:t xml:space="preserve">  about each sample, such that</w:t>
      </w:r>
      <w:r w:rsidR="00692F55">
        <w:t xml:space="preserve"> </w:t>
      </w:r>
      <m:oMath>
        <m:d>
          <m:dPr>
            <m:ctrlPr>
              <w:rPr>
                <w:rFonts w:ascii="Cambria Math" w:hAnsi="Cambria Math"/>
                <w:i/>
              </w:rPr>
            </m:ctrlPr>
          </m:dPr>
          <m:e>
            <m:r>
              <w:rPr>
                <w:rFonts w:ascii="Cambria Math" w:hAnsi="Cambria Math"/>
              </w:rPr>
              <m:t>s,t</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acc>
              <m:accPr>
                <m:ctrlPr>
                  <w:rPr>
                    <w:rFonts w:ascii="Cambria Math" w:hAnsi="Cambria Math"/>
                    <w:i/>
                    <w:sz w:val="16"/>
                    <w:szCs w:val="16"/>
                  </w:rPr>
                </m:ctrlPr>
              </m:accPr>
              <m:e>
                <m:r>
                  <w:rPr>
                    <w:rFonts w:ascii="Cambria Math" w:hAnsi="Cambria Math"/>
                    <w:sz w:val="16"/>
                    <w:szCs w:val="16"/>
                  </w:rPr>
                  <m:t>s</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acc>
              <m:accPr>
                <m:ctrlPr>
                  <w:rPr>
                    <w:rFonts w:ascii="Cambria Math" w:hAnsi="Cambria Math"/>
                    <w:i/>
                    <w:sz w:val="16"/>
                    <w:szCs w:val="16"/>
                  </w:rPr>
                </m:ctrlPr>
              </m:accPr>
              <m:e>
                <m:r>
                  <w:rPr>
                    <w:rFonts w:ascii="Cambria Math" w:hAnsi="Cambria Math"/>
                    <w:sz w:val="16"/>
                    <w:szCs w:val="16"/>
                  </w:rPr>
                  <m:t>t</m:t>
                </m:r>
              </m:e>
            </m:acc>
          </m:e>
        </m:d>
        <m:r>
          <w:rPr>
            <w:rFonts w:ascii="Cambria Math" w:hAnsi="Cambria Math"/>
          </w:rPr>
          <m:t>∈</m:t>
        </m:r>
        <m:r>
          <m:rPr>
            <m:nor/>
          </m:rPr>
          <w:rPr>
            <w:rFonts w:ascii="Cambria Math" w:hAnsi="Cambria Math"/>
          </w:rPr>
          <m:t>□</m:t>
        </m:r>
        <m:r>
          <w:rPr>
            <w:rFonts w:ascii="Cambria Math" w:hAnsi="Cambria Math"/>
          </w:rPr>
          <m:t>ij</m:t>
        </m:r>
      </m:oMath>
      <w:r w:rsidR="005C16FC" w:rsidRPr="004167FD">
        <w:t>.</w:t>
      </w:r>
    </w:p>
    <w:p w:rsidR="005C16FC" w:rsidRPr="004167FD" w:rsidRDefault="005C16FC" w:rsidP="004167FD">
      <w:pPr>
        <w:pStyle w:val="BodyText"/>
      </w:pPr>
      <w:r w:rsidRPr="004167FD">
        <w:t>Perhaps the simplest reconstruction function</w:t>
      </w:r>
      <w:r w:rsidR="00692F55">
        <w:t xml:space="preserve"> </w:t>
      </w:r>
      <m:oMath>
        <m:acc>
          <m:accPr>
            <m:chr m:val="̃"/>
            <m:ctrlPr>
              <w:rPr>
                <w:rFonts w:ascii="Cambria Math" w:hAnsi="Cambria Math"/>
                <w:i/>
              </w:rPr>
            </m:ctrlPr>
          </m:accPr>
          <m:e>
            <m:r>
              <w:rPr>
                <w:rFonts w:ascii="Cambria Math" w:hAnsi="Cambria Math"/>
              </w:rPr>
              <m:t>h</m:t>
            </m:r>
          </m:e>
        </m:acc>
      </m:oMath>
      <w:r w:rsidRPr="004167FD">
        <w:t xml:space="preserve"> in the neig</w:t>
      </w:r>
      <w:r w:rsidRPr="004167FD">
        <w:t>h</w:t>
      </w:r>
      <w:r w:rsidRPr="004167FD">
        <w:t>borhood</w:t>
      </w:r>
      <w:r w:rsidR="00692F55">
        <w:t xml:space="preserve"> </w:t>
      </w:r>
      <m:oMath>
        <m:r>
          <m:rPr>
            <m:nor/>
          </m:rPr>
          <w:rPr>
            <w:rFonts w:ascii="Cambria Math" w:hAnsi="Cambria Math"/>
          </w:rPr>
          <m:t>□</m:t>
        </m:r>
        <m:r>
          <w:rPr>
            <w:rFonts w:ascii="Cambria Math" w:hAnsi="Cambria Math"/>
          </w:rPr>
          <m:t>ij</m:t>
        </m:r>
      </m:oMath>
      <w:r w:rsidRPr="004167FD">
        <w:t xml:space="preserve"> of each sample is given by the constant function</w:t>
      </w:r>
      <w:r w:rsidR="00692F55">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ij</m:t>
            </m:r>
          </m:sub>
        </m:sSub>
        <m:d>
          <m:dPr>
            <m:ctrlPr>
              <w:rPr>
                <w:rFonts w:ascii="Cambria Math" w:hAnsi="Cambria Math"/>
                <w:i/>
              </w:rPr>
            </m:ctrlPr>
          </m:dPr>
          <m:e>
            <m:r>
              <w:rPr>
                <w:rFonts w:ascii="Cambria Math" w:hAnsi="Cambria Math"/>
              </w:rPr>
              <m:t>s,t</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e>
        </m:d>
      </m:oMath>
      <w:r w:rsidRPr="004167FD">
        <w:t>.  With this reconstruction function, the pointwise squared error can be expressed as</w:t>
      </w:r>
    </w:p>
    <w:p w:rsidR="000E5A03" w:rsidRDefault="003A1391" w:rsidP="00663AEB">
      <w:pPr>
        <w:pStyle w:val="MTDisplayEquation"/>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m:rPr>
              <m:aln/>
            </m:rPr>
            <w:rPr>
              <w:rFonts w:ascii="Cambria Math" w:hAnsi="Cambria Math"/>
              <w:sz w:val="17"/>
              <w:szCs w:val="17"/>
            </w:rPr>
            <m:t>=</m:t>
          </m:r>
          <m:sSup>
            <m:sSupPr>
              <m:ctrlPr>
                <w:rPr>
                  <w:rFonts w:ascii="Cambria Math" w:hAnsi="Cambria Math"/>
                  <w:i/>
                  <w:sz w:val="17"/>
                  <w:szCs w:val="17"/>
                </w:rPr>
              </m:ctrlPr>
            </m:sSupPr>
            <m:e>
              <m:d>
                <m:dPr>
                  <m:begChr m:val="‖"/>
                  <m:endChr m:val="‖"/>
                  <m:ctrlPr>
                    <w:rPr>
                      <w:rFonts w:ascii="Cambria Math" w:hAnsi="Cambria Math"/>
                      <w:i/>
                      <w:sz w:val="17"/>
                      <w:szCs w:val="17"/>
                    </w:rPr>
                  </m:ctrlPr>
                </m:dPr>
                <m:e>
                  <m:r>
                    <w:rPr>
                      <w:rFonts w:ascii="Cambria Math" w:hAnsi="Cambria Math"/>
                      <w:sz w:val="17"/>
                      <w:szCs w:val="17"/>
                    </w:rPr>
                    <m:t>h</m:t>
                  </m:r>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sSub>
                    <m:sSubPr>
                      <m:ctrlPr>
                        <w:rPr>
                          <w:rFonts w:ascii="Cambria Math" w:hAnsi="Cambria Math"/>
                          <w:i/>
                          <w:sz w:val="17"/>
                          <w:szCs w:val="17"/>
                        </w:rPr>
                      </m:ctrlPr>
                    </m:sSubPr>
                    <m:e>
                      <m:acc>
                        <m:accPr>
                          <m:chr m:val="̃"/>
                          <m:ctrlPr>
                            <w:rPr>
                              <w:rFonts w:ascii="Cambria Math" w:hAnsi="Cambria Math"/>
                              <w:i/>
                              <w:sz w:val="17"/>
                              <w:szCs w:val="17"/>
                            </w:rPr>
                          </m:ctrlPr>
                        </m:accPr>
                        <m:e>
                          <m:r>
                            <w:rPr>
                              <w:rFonts w:ascii="Cambria Math" w:hAnsi="Cambria Math"/>
                              <w:sz w:val="17"/>
                              <w:szCs w:val="17"/>
                            </w:rPr>
                            <m:t>h</m:t>
                          </m:r>
                        </m:e>
                      </m:acc>
                    </m:e>
                    <m:sub>
                      <m:r>
                        <w:rPr>
                          <w:rFonts w:ascii="Cambria Math" w:hAnsi="Cambria Math"/>
                          <w:sz w:val="17"/>
                          <w:szCs w:val="17"/>
                        </w:rPr>
                        <m:t>ij</m:t>
                      </m:r>
                    </m:sub>
                  </m:sSub>
                  <m:d>
                    <m:dPr>
                      <m:ctrlPr>
                        <w:rPr>
                          <w:rFonts w:ascii="Cambria Math" w:hAnsi="Cambria Math"/>
                          <w:i/>
                          <w:sz w:val="17"/>
                          <w:szCs w:val="17"/>
                        </w:rPr>
                      </m:ctrlPr>
                    </m:dPr>
                    <m:e>
                      <m:r>
                        <w:rPr>
                          <w:rFonts w:ascii="Cambria Math" w:hAnsi="Cambria Math"/>
                          <w:sz w:val="17"/>
                          <w:szCs w:val="17"/>
                        </w:rPr>
                        <m:t>s,t</m:t>
                      </m:r>
                    </m:e>
                  </m:d>
                </m:e>
              </m:d>
            </m:e>
            <m:sup>
              <m:r>
                <w:rPr>
                  <w:rFonts w:ascii="Cambria Math" w:hAnsi="Cambria Math"/>
                  <w:sz w:val="17"/>
                  <w:szCs w:val="17"/>
                </w:rPr>
                <m:t>2</m:t>
              </m:r>
            </m:sup>
          </m:sSup>
          <m:r>
            <m:rPr>
              <m:sty m:val="p"/>
            </m:rPr>
            <w:rPr>
              <w:rFonts w:ascii="Cambria Math" w:hAnsi="Cambria Math"/>
              <w:sz w:val="17"/>
              <w:szCs w:val="17"/>
            </w:rPr>
            <w:br/>
          </m:r>
        </m:oMath>
        <m:oMath>
          <m:r>
            <m:rPr>
              <m:aln/>
            </m:rPr>
            <w:rPr>
              <w:rFonts w:ascii="Cambria Math" w:hAnsi="Cambria Math"/>
              <w:sz w:val="17"/>
              <w:szCs w:val="17"/>
            </w:rPr>
            <m:t>=</m:t>
          </m:r>
          <m:sSup>
            <m:sSupPr>
              <m:ctrlPr>
                <w:rPr>
                  <w:rFonts w:ascii="Cambria Math" w:hAnsi="Cambria Math"/>
                  <w:i/>
                  <w:sz w:val="17"/>
                  <w:szCs w:val="17"/>
                </w:rPr>
              </m:ctrlPr>
            </m:sSupPr>
            <m:e>
              <m:d>
                <m:dPr>
                  <m:begChr m:val="‖"/>
                  <m:endChr m:val="‖"/>
                  <m:ctrlPr>
                    <w:rPr>
                      <w:rFonts w:ascii="Cambria Math" w:hAnsi="Cambria Math"/>
                      <w:i/>
                      <w:sz w:val="17"/>
                      <w:szCs w:val="17"/>
                    </w:rPr>
                  </m:ctrlPr>
                </m:dPr>
                <m:e>
                  <m:r>
                    <w:rPr>
                      <w:rFonts w:ascii="Cambria Math" w:hAnsi="Cambria Math"/>
                      <w:sz w:val="17"/>
                      <w:szCs w:val="17"/>
                    </w:rPr>
                    <m:t>h</m:t>
                  </m:r>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r>
                        <w:rPr>
                          <w:rFonts w:ascii="Cambria Math" w:hAnsi="Cambria Math"/>
                          <w:sz w:val="17"/>
                          <w:szCs w:val="17"/>
                        </w:rPr>
                        <m:t>+</m:t>
                      </m:r>
                      <m:acc>
                        <m:accPr>
                          <m:ctrlPr>
                            <w:rPr>
                              <w:rFonts w:ascii="Cambria Math" w:hAnsi="Cambria Math"/>
                              <w:i/>
                              <w:sz w:val="17"/>
                              <w:szCs w:val="17"/>
                            </w:rPr>
                          </m:ctrlPr>
                        </m:accPr>
                        <m:e>
                          <m:r>
                            <w:rPr>
                              <w:rFonts w:ascii="Cambria Math" w:hAnsi="Cambria Math"/>
                              <w:sz w:val="17"/>
                              <w:szCs w:val="17"/>
                            </w:rPr>
                            <m:t>s</m:t>
                          </m:r>
                        </m:e>
                      </m:acc>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t</m:t>
                          </m:r>
                        </m:e>
                        <m:sub>
                          <m:r>
                            <w:rPr>
                              <w:rFonts w:ascii="Cambria Math" w:hAnsi="Cambria Math"/>
                              <w:sz w:val="17"/>
                              <w:szCs w:val="17"/>
                            </w:rPr>
                            <m:t>j</m:t>
                          </m:r>
                        </m:sub>
                      </m:sSub>
                      <m:r>
                        <w:rPr>
                          <w:rFonts w:ascii="Cambria Math" w:hAnsi="Cambria Math"/>
                          <w:sz w:val="17"/>
                          <w:szCs w:val="17"/>
                        </w:rPr>
                        <m:t>+</m:t>
                      </m:r>
                      <m:acc>
                        <m:accPr>
                          <m:ctrlPr>
                            <w:rPr>
                              <w:rFonts w:ascii="Cambria Math" w:hAnsi="Cambria Math"/>
                              <w:i/>
                              <w:sz w:val="17"/>
                              <w:szCs w:val="17"/>
                            </w:rPr>
                          </m:ctrlPr>
                        </m:accPr>
                        <m:e>
                          <m:r>
                            <w:rPr>
                              <w:rFonts w:ascii="Cambria Math" w:hAnsi="Cambria Math"/>
                              <w:sz w:val="17"/>
                              <w:szCs w:val="17"/>
                            </w:rPr>
                            <m:t>t</m:t>
                          </m:r>
                        </m:e>
                      </m:acc>
                    </m:e>
                  </m:d>
                  <m:r>
                    <w:rPr>
                      <w:rFonts w:ascii="Cambria Math" w:hAnsi="Cambria Math"/>
                      <w:sz w:val="17"/>
                      <w:szCs w:val="17"/>
                    </w:rPr>
                    <m:t>-h</m:t>
                  </m:r>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t</m:t>
                          </m:r>
                        </m:e>
                        <m:sub>
                          <m:r>
                            <w:rPr>
                              <w:rFonts w:ascii="Cambria Math" w:hAnsi="Cambria Math"/>
                              <w:sz w:val="17"/>
                              <w:szCs w:val="17"/>
                            </w:rPr>
                            <m:t>j</m:t>
                          </m:r>
                        </m:sub>
                      </m:sSub>
                    </m:e>
                  </m:d>
                </m:e>
              </m:d>
            </m:e>
            <m:sup>
              <m:r>
                <w:rPr>
                  <w:rFonts w:ascii="Cambria Math" w:hAnsi="Cambria Math"/>
                  <w:sz w:val="17"/>
                  <w:szCs w:val="17"/>
                </w:rPr>
                <m:t>2</m:t>
              </m:r>
            </m:sup>
          </m:sSup>
          <m:r>
            <w:rPr>
              <w:rFonts w:ascii="Cambria Math" w:hAnsi="Cambria Math"/>
              <w:sz w:val="17"/>
              <w:szCs w:val="17"/>
            </w:rPr>
            <m:t xml:space="preserve"> .</m:t>
          </m:r>
        </m:oMath>
      </m:oMathPara>
    </w:p>
    <w:p w:rsidR="005C16FC" w:rsidRPr="004167FD" w:rsidRDefault="005C16FC" w:rsidP="004167FD">
      <w:pPr>
        <w:pStyle w:val="BodyText"/>
      </w:pPr>
      <w:r w:rsidRPr="004167FD">
        <w:t xml:space="preserve">Using a </w:t>
      </w:r>
      <w:smartTag w:uri="urn:schemas-microsoft-com:office:smarttags" w:element="City">
        <w:smartTag w:uri="urn:schemas-microsoft-com:office:smarttags" w:element="place">
          <w:r w:rsidRPr="004167FD">
            <w:t>Taylor</w:t>
          </w:r>
        </w:smartTag>
      </w:smartTag>
      <w:r w:rsidRPr="004167FD">
        <w:t xml:space="preserve"> expansion about</w:t>
      </w:r>
      <w:r w:rsidR="000E5A03">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e>
        </m:d>
      </m:oMath>
      <w:r w:rsidRPr="004167FD">
        <w:t>,</w:t>
      </w:r>
      <w:r w:rsidR="000E5A03">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rsidRPr="004167FD">
        <w:t xml:space="preserve"> can be rewritten as</w:t>
      </w:r>
    </w:p>
    <w:p w:rsidR="00AF4B86" w:rsidRDefault="003A1391" w:rsidP="00663AEB">
      <w:pPr>
        <w:pStyle w:val="MTDisplayEquation"/>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d>
            <m:dPr>
              <m:ctrlPr>
                <w:rPr>
                  <w:rFonts w:ascii="Cambria Math" w:hAnsi="Cambria Math"/>
                  <w:i/>
                  <w:sz w:val="17"/>
                  <w:szCs w:val="17"/>
                </w:rPr>
              </m:ctrlPr>
            </m:dPr>
            <m:e>
              <m:r>
                <w:rPr>
                  <w:rFonts w:ascii="Cambria Math" w:hAnsi="Cambria Math"/>
                  <w:sz w:val="17"/>
                  <w:szCs w:val="17"/>
                </w:rPr>
                <m:t>s,t</m:t>
              </m:r>
            </m:e>
          </m:d>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E</m:t>
              </m:r>
            </m:e>
            <m:sub>
              <m:r>
                <m:rPr>
                  <m:nor/>
                </m:rPr>
                <w:rPr>
                  <w:rFonts w:ascii="Cambria Math" w:hAnsi="Cambria Math"/>
                  <w:sz w:val="17"/>
                  <w:szCs w:val="17"/>
                </w:rPr>
                <m:t>□</m:t>
              </m:r>
              <m:r>
                <w:rPr>
                  <w:rFonts w:ascii="Cambria Math" w:hAnsi="Cambria Math"/>
                  <w:sz w:val="17"/>
                  <w:szCs w:val="17"/>
                </w:rPr>
                <m:t>ij</m:t>
              </m:r>
            </m:sub>
          </m:sSub>
          <m:d>
            <m:dPr>
              <m:ctrlPr>
                <w:rPr>
                  <w:rFonts w:ascii="Cambria Math" w:hAnsi="Cambria Math"/>
                  <w:i/>
                  <w:sz w:val="17"/>
                  <w:szCs w:val="17"/>
                </w:rPr>
              </m:ctrlPr>
            </m:dPr>
            <m:e>
              <m:acc>
                <m:accPr>
                  <m:ctrlPr>
                    <w:rPr>
                      <w:rFonts w:ascii="Cambria Math" w:hAnsi="Cambria Math"/>
                      <w:i/>
                      <w:sz w:val="17"/>
                      <w:szCs w:val="17"/>
                    </w:rPr>
                  </m:ctrlPr>
                </m:accPr>
                <m:e>
                  <m:r>
                    <w:rPr>
                      <w:rFonts w:ascii="Cambria Math" w:hAnsi="Cambria Math"/>
                      <w:sz w:val="17"/>
                      <w:szCs w:val="17"/>
                    </w:rPr>
                    <m:t>s</m:t>
                  </m:r>
                </m:e>
              </m:acc>
              <m:r>
                <w:rPr>
                  <w:rFonts w:ascii="Cambria Math" w:hAnsi="Cambria Math"/>
                  <w:sz w:val="17"/>
                  <w:szCs w:val="17"/>
                </w:rPr>
                <m:t>,</m:t>
              </m:r>
              <m:acc>
                <m:accPr>
                  <m:ctrlPr>
                    <w:rPr>
                      <w:rFonts w:ascii="Cambria Math" w:hAnsi="Cambria Math"/>
                      <w:i/>
                      <w:sz w:val="17"/>
                      <w:szCs w:val="17"/>
                    </w:rPr>
                  </m:ctrlPr>
                </m:accPr>
                <m:e>
                  <m:r>
                    <w:rPr>
                      <w:rFonts w:ascii="Cambria Math" w:hAnsi="Cambria Math"/>
                      <w:sz w:val="17"/>
                      <w:szCs w:val="17"/>
                    </w:rPr>
                    <m:t>t</m:t>
                  </m:r>
                </m:e>
              </m:acc>
            </m:e>
          </m:d>
          <m:r>
            <w:rPr>
              <w:rFonts w:ascii="Cambria Math" w:hAnsi="Cambria Math"/>
              <w:sz w:val="17"/>
              <w:szCs w:val="17"/>
            </w:rPr>
            <m:t>+O</m:t>
          </m:r>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δ</m:t>
                  </m:r>
                </m:e>
                <m:sup>
                  <m:r>
                    <w:rPr>
                      <w:rFonts w:ascii="Cambria Math" w:hAnsi="Cambria Math"/>
                      <w:sz w:val="17"/>
                      <w:szCs w:val="17"/>
                    </w:rPr>
                    <m:t>3</m:t>
                  </m:r>
                </m:sup>
              </m:sSup>
            </m:e>
          </m:d>
        </m:oMath>
      </m:oMathPara>
    </w:p>
    <w:p w:rsidR="005C16FC" w:rsidRPr="004167FD" w:rsidRDefault="005C16FC" w:rsidP="004167FD">
      <w:pPr>
        <w:pStyle w:val="BodyText"/>
      </w:pPr>
      <w:r w:rsidRPr="004167FD">
        <w:t>where the first term is defined via</w:t>
      </w:r>
    </w:p>
    <w:p w:rsidR="00AF4B86" w:rsidRPr="00AF4B86" w:rsidRDefault="003A1391" w:rsidP="00C16F76">
      <w:pPr>
        <w:pStyle w:val="MTDisplayEquation"/>
        <w:spacing w:line="360" w:lineRule="auto"/>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E</m:t>
              </m:r>
            </m:e>
            <m:sub>
              <m:r>
                <m:rPr>
                  <m:nor/>
                </m:rPr>
                <w:rPr>
                  <w:rFonts w:ascii="Cambria Math" w:hAnsi="Cambria Math"/>
                  <w:sz w:val="16"/>
                  <w:szCs w:val="16"/>
                </w:rPr>
                <m:t>□</m:t>
              </m:r>
              <m:r>
                <w:rPr>
                  <w:rFonts w:ascii="Cambria Math" w:hAnsi="Cambria Math"/>
                  <w:sz w:val="16"/>
                  <w:szCs w:val="16"/>
                </w:rPr>
                <m:t>ij</m:t>
              </m:r>
            </m:sub>
          </m:sSub>
          <m:d>
            <m:dPr>
              <m:ctrlPr>
                <w:rPr>
                  <w:rFonts w:ascii="Cambria Math" w:hAnsi="Cambria Math"/>
                  <w:i/>
                  <w:sz w:val="16"/>
                  <w:szCs w:val="16"/>
                </w:rPr>
              </m:ctrlPr>
            </m:dPr>
            <m:e>
              <m:acc>
                <m:accPr>
                  <m:ctrlPr>
                    <w:rPr>
                      <w:rFonts w:ascii="Cambria Math" w:hAnsi="Cambria Math"/>
                      <w:i/>
                      <w:sz w:val="16"/>
                      <w:szCs w:val="16"/>
                    </w:rPr>
                  </m:ctrlPr>
                </m:accPr>
                <m:e>
                  <m:r>
                    <w:rPr>
                      <w:rFonts w:ascii="Cambria Math" w:hAnsi="Cambria Math"/>
                      <w:sz w:val="16"/>
                      <w:szCs w:val="16"/>
                    </w:rPr>
                    <m:t>s</m:t>
                  </m:r>
                </m:e>
              </m:acc>
              <m:r>
                <w:rPr>
                  <w:rFonts w:ascii="Cambria Math" w:hAnsi="Cambria Math"/>
                  <w:sz w:val="16"/>
                  <w:szCs w:val="16"/>
                </w:rPr>
                <m:t>,</m:t>
              </m:r>
              <m:acc>
                <m:accPr>
                  <m:ctrlPr>
                    <w:rPr>
                      <w:rFonts w:ascii="Cambria Math" w:hAnsi="Cambria Math"/>
                      <w:i/>
                      <w:sz w:val="16"/>
                      <w:szCs w:val="16"/>
                    </w:rPr>
                  </m:ctrlPr>
                </m:accPr>
                <m:e>
                  <m:r>
                    <w:rPr>
                      <w:rFonts w:ascii="Cambria Math" w:hAnsi="Cambria Math"/>
                      <w:sz w:val="16"/>
                      <w:szCs w:val="16"/>
                    </w:rPr>
                    <m:t>t</m:t>
                  </m:r>
                </m:e>
              </m:acc>
            </m:e>
          </m:d>
          <m:r>
            <m:rPr>
              <m:aln/>
            </m:rPr>
            <w:rPr>
              <w:rFonts w:ascii="Cambria Math" w:hAnsi="Cambria Math"/>
              <w:sz w:val="16"/>
              <w:szCs w:val="16"/>
            </w:rPr>
            <m:t>=</m:t>
          </m:r>
          <m:sSup>
            <m:sSupPr>
              <m:ctrlPr>
                <w:rPr>
                  <w:rFonts w:ascii="Cambria Math" w:hAnsi="Cambria Math"/>
                  <w:i/>
                  <w:sz w:val="16"/>
                  <w:szCs w:val="16"/>
                </w:rPr>
              </m:ctrlPr>
            </m:sSupPr>
            <m:e>
              <m:d>
                <m:dPr>
                  <m:begChr m:val="‖"/>
                  <m:endChr m:val="‖"/>
                  <m:ctrlPr>
                    <w:rPr>
                      <w:rFonts w:ascii="Cambria Math" w:hAnsi="Cambria Math"/>
                      <w:i/>
                      <w:sz w:val="16"/>
                      <w:szCs w:val="16"/>
                    </w:rPr>
                  </m:ctrlPr>
                </m:dPr>
                <m:e>
                  <m:d>
                    <m:dPr>
                      <m:begChr m:val="["/>
                      <m:endChr m:val="]"/>
                      <m:ctrlPr>
                        <w:rPr>
                          <w:rFonts w:ascii="Cambria Math" w:hAnsi="Cambria Math"/>
                          <w:i/>
                          <w:sz w:val="16"/>
                          <w:szCs w:val="16"/>
                        </w:rPr>
                      </m:ctrlPr>
                    </m:dPr>
                    <m:e>
                      <m:m>
                        <m:mPr>
                          <m:mcs>
                            <m:mc>
                              <m:mcPr>
                                <m:count m:val="2"/>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s</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j</m:t>
                                    </m:r>
                                  </m:sub>
                                </m:sSub>
                              </m:e>
                            </m:d>
                          </m:e>
                          <m:e>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t</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j</m:t>
                                    </m:r>
                                  </m:sub>
                                </m:sSub>
                              </m:e>
                            </m:d>
                          </m:e>
                        </m:mr>
                      </m:m>
                    </m:e>
                  </m:d>
                  <m:d>
                    <m:dPr>
                      <m:begChr m:val="["/>
                      <m:endChr m:val="]"/>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acc>
                              <m:accPr>
                                <m:ctrlPr>
                                  <w:rPr>
                                    <w:rFonts w:ascii="Cambria Math" w:hAnsi="Cambria Math"/>
                                    <w:i/>
                                    <w:sz w:val="16"/>
                                    <w:szCs w:val="16"/>
                                  </w:rPr>
                                </m:ctrlPr>
                              </m:accPr>
                              <m:e>
                                <m:r>
                                  <w:rPr>
                                    <w:rFonts w:ascii="Cambria Math" w:hAnsi="Cambria Math"/>
                                    <w:sz w:val="16"/>
                                    <w:szCs w:val="16"/>
                                  </w:rPr>
                                  <m:t>s</m:t>
                                </m:r>
                              </m:e>
                            </m:acc>
                          </m:e>
                        </m:mr>
                        <m:mr>
                          <m:e>
                            <m:acc>
                              <m:accPr>
                                <m:ctrlPr>
                                  <w:rPr>
                                    <w:rFonts w:ascii="Cambria Math" w:hAnsi="Cambria Math"/>
                                    <w:i/>
                                    <w:sz w:val="16"/>
                                    <w:szCs w:val="16"/>
                                  </w:rPr>
                                </m:ctrlPr>
                              </m:accPr>
                              <m:e>
                                <m:r>
                                  <w:rPr>
                                    <w:rFonts w:ascii="Cambria Math" w:hAnsi="Cambria Math"/>
                                    <w:sz w:val="16"/>
                                    <w:szCs w:val="16"/>
                                  </w:rPr>
                                  <m:t>t</m:t>
                                </m:r>
                              </m:e>
                            </m:acc>
                          </m:e>
                        </m:mr>
                      </m:m>
                    </m:e>
                  </m:d>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J</m:t>
                      </m:r>
                    </m:e>
                    <m:sub>
                      <m:r>
                        <w:rPr>
                          <w:rFonts w:ascii="Cambria Math" w:hAnsi="Cambria Math"/>
                          <w:sz w:val="16"/>
                          <w:szCs w:val="16"/>
                        </w:rPr>
                        <m:t>h</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j</m:t>
                          </m:r>
                        </m:sub>
                      </m:sSub>
                    </m:e>
                  </m:d>
                  <m:d>
                    <m:dPr>
                      <m:begChr m:val="["/>
                      <m:endChr m:val="]"/>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acc>
                              <m:accPr>
                                <m:ctrlPr>
                                  <w:rPr>
                                    <w:rFonts w:ascii="Cambria Math" w:hAnsi="Cambria Math"/>
                                    <w:i/>
                                    <w:sz w:val="16"/>
                                    <w:szCs w:val="16"/>
                                  </w:rPr>
                                </m:ctrlPr>
                              </m:accPr>
                              <m:e>
                                <m:r>
                                  <w:rPr>
                                    <w:rFonts w:ascii="Cambria Math" w:hAnsi="Cambria Math"/>
                                    <w:sz w:val="16"/>
                                    <w:szCs w:val="16"/>
                                  </w:rPr>
                                  <m:t>s</m:t>
                                </m:r>
                              </m:e>
                            </m:acc>
                          </m:e>
                        </m:mr>
                        <m:mr>
                          <m:e>
                            <m:acc>
                              <m:accPr>
                                <m:ctrlPr>
                                  <w:rPr>
                                    <w:rFonts w:ascii="Cambria Math" w:hAnsi="Cambria Math"/>
                                    <w:i/>
                                    <w:sz w:val="16"/>
                                    <w:szCs w:val="16"/>
                                  </w:rPr>
                                </m:ctrlPr>
                              </m:accPr>
                              <m:e>
                                <m:r>
                                  <w:rPr>
                                    <w:rFonts w:ascii="Cambria Math" w:hAnsi="Cambria Math"/>
                                    <w:sz w:val="16"/>
                                    <w:szCs w:val="16"/>
                                  </w:rPr>
                                  <m:t>t</m:t>
                                </m:r>
                              </m:e>
                            </m:acc>
                          </m:e>
                        </m:mr>
                      </m:m>
                    </m:e>
                  </m:d>
                </m:e>
              </m:d>
            </m:e>
            <m:sup>
              <m:r>
                <w:rPr>
                  <w:rFonts w:ascii="Cambria Math" w:hAnsi="Cambria Math"/>
                  <w:sz w:val="16"/>
                  <w:szCs w:val="16"/>
                </w:rPr>
                <m:t>2</m:t>
              </m:r>
            </m:sup>
          </m:sSup>
          <m:r>
            <m:rPr>
              <m:sty m:val="p"/>
            </m:rPr>
            <w:rPr>
              <w:rFonts w:ascii="Cambria Math" w:hAnsi="Cambria Math"/>
              <w:sz w:val="16"/>
              <w:szCs w:val="16"/>
            </w:rPr>
            <w:br/>
          </m:r>
        </m:oMath>
        <m:oMath>
          <m:r>
            <m:rPr>
              <m:aln/>
            </m:rPr>
            <w:rPr>
              <w:rFonts w:ascii="Cambria Math" w:hAnsi="Cambria Math"/>
              <w:sz w:val="16"/>
              <w:szCs w:val="16"/>
            </w:rPr>
            <m:t>=</m:t>
          </m:r>
          <m:d>
            <m:dPr>
              <m:begChr m:val="["/>
              <m:endChr m:val="]"/>
              <m:ctrlPr>
                <w:rPr>
                  <w:rFonts w:ascii="Cambria Math" w:hAnsi="Cambria Math"/>
                  <w:i/>
                  <w:sz w:val="16"/>
                  <w:szCs w:val="16"/>
                </w:rPr>
              </m:ctrlPr>
            </m:dPr>
            <m:e>
              <m:m>
                <m:mPr>
                  <m:mcs>
                    <m:mc>
                      <m:mcPr>
                        <m:count m:val="2"/>
                        <m:mcJc m:val="center"/>
                      </m:mcPr>
                    </m:mc>
                  </m:mcs>
                  <m:ctrlPr>
                    <w:rPr>
                      <w:rFonts w:ascii="Cambria Math" w:hAnsi="Cambria Math"/>
                      <w:i/>
                      <w:sz w:val="16"/>
                      <w:szCs w:val="16"/>
                    </w:rPr>
                  </m:ctrlPr>
                </m:mPr>
                <m:mr>
                  <m:e>
                    <m:acc>
                      <m:accPr>
                        <m:ctrlPr>
                          <w:rPr>
                            <w:rFonts w:ascii="Cambria Math" w:hAnsi="Cambria Math"/>
                            <w:i/>
                            <w:sz w:val="16"/>
                            <w:szCs w:val="16"/>
                          </w:rPr>
                        </m:ctrlPr>
                      </m:accPr>
                      <m:e>
                        <m:r>
                          <w:rPr>
                            <w:rFonts w:ascii="Cambria Math" w:hAnsi="Cambria Math"/>
                            <w:sz w:val="16"/>
                            <w:szCs w:val="16"/>
                          </w:rPr>
                          <m:t>s</m:t>
                        </m:r>
                      </m:e>
                    </m:acc>
                  </m:e>
                  <m:e>
                    <m:acc>
                      <m:accPr>
                        <m:ctrlPr>
                          <w:rPr>
                            <w:rFonts w:ascii="Cambria Math" w:hAnsi="Cambria Math"/>
                            <w:i/>
                            <w:sz w:val="16"/>
                            <w:szCs w:val="16"/>
                          </w:rPr>
                        </m:ctrlPr>
                      </m:accPr>
                      <m:e>
                        <m:r>
                          <w:rPr>
                            <w:rFonts w:ascii="Cambria Math" w:hAnsi="Cambria Math"/>
                            <w:sz w:val="16"/>
                            <w:szCs w:val="16"/>
                          </w:rPr>
                          <m:t>t</m:t>
                        </m:r>
                      </m:e>
                    </m:acc>
                  </m:e>
                </m:mr>
              </m:m>
            </m:e>
          </m:d>
          <m:r>
            <w:rPr>
              <w:rFonts w:ascii="Cambria Math" w:hAnsi="Cambria Math"/>
              <w:sz w:val="16"/>
              <w:szCs w:val="16"/>
            </w:rPr>
            <m:t> </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h</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j</m:t>
                  </m:r>
                </m:sub>
              </m:sSub>
            </m:e>
          </m:d>
          <m:r>
            <w:rPr>
              <w:rFonts w:ascii="Cambria Math" w:hAnsi="Cambria Math"/>
              <w:sz w:val="16"/>
              <w:szCs w:val="16"/>
            </w:rPr>
            <m:t> </m:t>
          </m:r>
          <m:d>
            <m:dPr>
              <m:begChr m:val="["/>
              <m:endChr m:val="]"/>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acc>
                      <m:accPr>
                        <m:ctrlPr>
                          <w:rPr>
                            <w:rFonts w:ascii="Cambria Math" w:hAnsi="Cambria Math"/>
                            <w:i/>
                            <w:sz w:val="16"/>
                            <w:szCs w:val="16"/>
                          </w:rPr>
                        </m:ctrlPr>
                      </m:accPr>
                      <m:e>
                        <m:r>
                          <w:rPr>
                            <w:rFonts w:ascii="Cambria Math" w:hAnsi="Cambria Math"/>
                            <w:sz w:val="16"/>
                            <w:szCs w:val="16"/>
                          </w:rPr>
                          <m:t>s</m:t>
                        </m:r>
                      </m:e>
                    </m:acc>
                  </m:e>
                </m:mr>
                <m:mr>
                  <m:e>
                    <m:acc>
                      <m:accPr>
                        <m:ctrlPr>
                          <w:rPr>
                            <w:rFonts w:ascii="Cambria Math" w:hAnsi="Cambria Math"/>
                            <w:i/>
                            <w:sz w:val="16"/>
                            <w:szCs w:val="16"/>
                          </w:rPr>
                        </m:ctrlPr>
                      </m:accPr>
                      <m:e>
                        <m:r>
                          <w:rPr>
                            <w:rFonts w:ascii="Cambria Math" w:hAnsi="Cambria Math"/>
                            <w:sz w:val="16"/>
                            <w:szCs w:val="16"/>
                          </w:rPr>
                          <m:t>t</m:t>
                        </m:r>
                      </m:e>
                    </m:acc>
                  </m:e>
                </m:mr>
              </m:m>
            </m:e>
          </m:d>
          <m:r>
            <w:rPr>
              <w:rFonts w:ascii="Cambria Math" w:hAnsi="Cambria Math"/>
              <w:sz w:val="16"/>
              <w:szCs w:val="16"/>
            </w:rPr>
            <m:t>=</m:t>
          </m:r>
          <m:d>
            <m:dPr>
              <m:begChr m:val="["/>
              <m:endChr m:val="]"/>
              <m:ctrlPr>
                <w:rPr>
                  <w:rFonts w:ascii="Cambria Math" w:hAnsi="Cambria Math"/>
                  <w:i/>
                  <w:sz w:val="16"/>
                  <w:szCs w:val="16"/>
                </w:rPr>
              </m:ctrlPr>
            </m:dPr>
            <m:e>
              <m:m>
                <m:mPr>
                  <m:mcs>
                    <m:mc>
                      <m:mcPr>
                        <m:count m:val="2"/>
                        <m:mcJc m:val="center"/>
                      </m:mcPr>
                    </m:mc>
                  </m:mcs>
                  <m:ctrlPr>
                    <w:rPr>
                      <w:rFonts w:ascii="Cambria Math" w:hAnsi="Cambria Math"/>
                      <w:i/>
                      <w:sz w:val="16"/>
                      <w:szCs w:val="16"/>
                    </w:rPr>
                  </m:ctrlPr>
                </m:mPr>
                <m:mr>
                  <m:e>
                    <m:acc>
                      <m:accPr>
                        <m:ctrlPr>
                          <w:rPr>
                            <w:rFonts w:ascii="Cambria Math" w:hAnsi="Cambria Math"/>
                            <w:i/>
                            <w:sz w:val="16"/>
                            <w:szCs w:val="16"/>
                          </w:rPr>
                        </m:ctrlPr>
                      </m:accPr>
                      <m:e>
                        <m:r>
                          <w:rPr>
                            <w:rFonts w:ascii="Cambria Math" w:hAnsi="Cambria Math"/>
                            <w:sz w:val="16"/>
                            <w:szCs w:val="16"/>
                          </w:rPr>
                          <m:t>s</m:t>
                        </m:r>
                      </m:e>
                    </m:acc>
                  </m:e>
                  <m:e>
                    <m:acc>
                      <m:accPr>
                        <m:ctrlPr>
                          <w:rPr>
                            <w:rFonts w:ascii="Cambria Math" w:hAnsi="Cambria Math"/>
                            <w:i/>
                            <w:sz w:val="16"/>
                            <w:szCs w:val="16"/>
                          </w:rPr>
                        </m:ctrlPr>
                      </m:accPr>
                      <m:e>
                        <m:r>
                          <w:rPr>
                            <w:rFonts w:ascii="Cambria Math" w:hAnsi="Cambria Math"/>
                            <w:sz w:val="16"/>
                            <w:szCs w:val="16"/>
                          </w:rPr>
                          <m:t>t</m:t>
                        </m:r>
                      </m:e>
                    </m:acc>
                  </m:e>
                </m:mr>
              </m:m>
            </m:e>
          </m:d>
          <m:r>
            <w:rPr>
              <w:rFonts w:ascii="Cambria Math" w:hAnsi="Cambria Math"/>
              <w:sz w:val="16"/>
              <w:szCs w:val="16"/>
            </w:rPr>
            <m:t> </m:t>
          </m:r>
          <m:d>
            <m:dPr>
              <m:begChr m:val="["/>
              <m:endChr m:val="]"/>
              <m:ctrlPr>
                <w:rPr>
                  <w:rFonts w:ascii="Cambria Math" w:hAnsi="Cambria Math"/>
                  <w:i/>
                  <w:sz w:val="16"/>
                  <w:szCs w:val="16"/>
                </w:rPr>
              </m:ctrlPr>
            </m:dPr>
            <m:e>
              <m:m>
                <m:mPr>
                  <m:mcs>
                    <m:mc>
                      <m:mcPr>
                        <m:count m:val="2"/>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h</m:t>
                        </m:r>
                      </m:sub>
                    </m:sSub>
                  </m:e>
                  <m:e>
                    <m:sSub>
                      <m:sSubPr>
                        <m:ctrlPr>
                          <w:rPr>
                            <w:rFonts w:ascii="Cambria Math" w:hAnsi="Cambria Math"/>
                            <w:i/>
                            <w:sz w:val="16"/>
                            <w:szCs w:val="16"/>
                          </w:rPr>
                        </m:ctrlPr>
                      </m:sSubPr>
                      <m:e>
                        <m:r>
                          <w:rPr>
                            <w:rFonts w:ascii="Cambria Math" w:hAnsi="Cambria Math"/>
                            <w:sz w:val="16"/>
                            <w:szCs w:val="16"/>
                          </w:rPr>
                          <m:t>b</m:t>
                        </m:r>
                      </m:e>
                      <m:sub>
                        <m:r>
                          <w:rPr>
                            <w:rFonts w:ascii="Cambria Math" w:hAnsi="Cambria Math"/>
                            <w:sz w:val="16"/>
                            <w:szCs w:val="16"/>
                          </w:rPr>
                          <m:t>h</m:t>
                        </m:r>
                      </m:sub>
                    </m:sSub>
                  </m:e>
                </m:mr>
                <m:mr>
                  <m:e>
                    <m:sSub>
                      <m:sSubPr>
                        <m:ctrlPr>
                          <w:rPr>
                            <w:rFonts w:ascii="Cambria Math" w:hAnsi="Cambria Math"/>
                            <w:i/>
                            <w:sz w:val="16"/>
                            <w:szCs w:val="16"/>
                          </w:rPr>
                        </m:ctrlPr>
                      </m:sSubPr>
                      <m:e>
                        <m:r>
                          <w:rPr>
                            <w:rFonts w:ascii="Cambria Math" w:hAnsi="Cambria Math"/>
                            <w:sz w:val="16"/>
                            <w:szCs w:val="16"/>
                          </w:rPr>
                          <m:t>b</m:t>
                        </m:r>
                      </m:e>
                      <m:sub>
                        <m:r>
                          <w:rPr>
                            <w:rFonts w:ascii="Cambria Math" w:hAnsi="Cambria Math"/>
                            <w:sz w:val="16"/>
                            <w:szCs w:val="16"/>
                          </w:rPr>
                          <m:t>h</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h</m:t>
                        </m:r>
                      </m:sub>
                    </m:sSub>
                  </m:e>
                </m:mr>
              </m:m>
            </m:e>
          </m:d>
          <m:r>
            <w:rPr>
              <w:rFonts w:ascii="Cambria Math" w:hAnsi="Cambria Math"/>
              <w:sz w:val="16"/>
              <w:szCs w:val="16"/>
            </w:rPr>
            <m:t> </m:t>
          </m:r>
          <m:d>
            <m:dPr>
              <m:begChr m:val="["/>
              <m:endChr m:val="]"/>
              <m:ctrlPr>
                <w:rPr>
                  <w:rFonts w:ascii="Cambria Math" w:hAnsi="Cambria Math"/>
                  <w:i/>
                  <w:sz w:val="16"/>
                  <w:szCs w:val="16"/>
                </w:rPr>
              </m:ctrlPr>
            </m:dPr>
            <m:e>
              <m:m>
                <m:mPr>
                  <m:mcs>
                    <m:mc>
                      <m:mcPr>
                        <m:count m:val="1"/>
                        <m:mcJc m:val="center"/>
                      </m:mcPr>
                    </m:mc>
                  </m:mcs>
                  <m:ctrlPr>
                    <w:rPr>
                      <w:rFonts w:ascii="Cambria Math" w:hAnsi="Cambria Math"/>
                      <w:i/>
                      <w:sz w:val="16"/>
                      <w:szCs w:val="16"/>
                    </w:rPr>
                  </m:ctrlPr>
                </m:mPr>
                <m:mr>
                  <m:e>
                    <m:acc>
                      <m:accPr>
                        <m:ctrlPr>
                          <w:rPr>
                            <w:rFonts w:ascii="Cambria Math" w:hAnsi="Cambria Math"/>
                            <w:i/>
                            <w:sz w:val="16"/>
                            <w:szCs w:val="16"/>
                          </w:rPr>
                        </m:ctrlPr>
                      </m:accPr>
                      <m:e>
                        <m:r>
                          <w:rPr>
                            <w:rFonts w:ascii="Cambria Math" w:hAnsi="Cambria Math"/>
                            <w:sz w:val="16"/>
                            <w:szCs w:val="16"/>
                          </w:rPr>
                          <m:t>s</m:t>
                        </m:r>
                      </m:e>
                    </m:acc>
                  </m:e>
                </m:mr>
                <m:mr>
                  <m:e>
                    <m:acc>
                      <m:accPr>
                        <m:ctrlPr>
                          <w:rPr>
                            <w:rFonts w:ascii="Cambria Math" w:hAnsi="Cambria Math"/>
                            <w:i/>
                            <w:sz w:val="16"/>
                            <w:szCs w:val="16"/>
                          </w:rPr>
                        </m:ctrlPr>
                      </m:accPr>
                      <m:e>
                        <m:r>
                          <w:rPr>
                            <w:rFonts w:ascii="Cambria Math" w:hAnsi="Cambria Math"/>
                            <w:sz w:val="16"/>
                            <w:szCs w:val="16"/>
                          </w:rPr>
                          <m:t>t</m:t>
                        </m:r>
                      </m:e>
                    </m:acc>
                  </m:e>
                </m:mr>
              </m:m>
            </m:e>
          </m:d>
          <m:r>
            <w:rPr>
              <w:rFonts w:ascii="Cambria Math" w:hAnsi="Cambria Math"/>
              <w:sz w:val="16"/>
              <w:szCs w:val="16"/>
            </w:rPr>
            <m:t xml:space="preserve"> .</m:t>
          </m:r>
        </m:oMath>
      </m:oMathPara>
    </w:p>
    <w:p w:rsidR="005C16FC" w:rsidRPr="004167FD" w:rsidRDefault="005C16FC" w:rsidP="004167FD">
      <w:pPr>
        <w:pStyle w:val="BodyText"/>
      </w:pPr>
      <w:r w:rsidRPr="004167FD">
        <w:t xml:space="preserve">The average squared error over the grid square </w:t>
      </w:r>
      <m:oMath>
        <m:r>
          <m:rPr>
            <m:nor/>
          </m:rPr>
          <w:rPr>
            <w:rFonts w:ascii="Cambria Math" w:hAnsi="Cambria Math"/>
          </w:rPr>
          <m:t>□</m:t>
        </m:r>
        <m:r>
          <w:rPr>
            <w:rFonts w:ascii="Cambria Math" w:hAnsi="Cambria Math"/>
          </w:rPr>
          <m:t>ij</m:t>
        </m:r>
      </m:oMath>
      <w:r w:rsidRPr="004167FD">
        <w:t xml:space="preserve"> is then</w:t>
      </w:r>
    </w:p>
    <w:p w:rsidR="00AF4B86" w:rsidRDefault="003A1391" w:rsidP="00C16F76">
      <w:pPr>
        <w:pStyle w:val="MTDisplayEquation"/>
        <w:spacing w:line="360" w:lineRule="auto"/>
        <w:jc w:val="center"/>
        <w:rPr>
          <w:sz w:val="17"/>
          <w:szCs w:val="17"/>
        </w:rPr>
      </w:pPr>
      <m:oMathPara>
        <m:oMath>
          <m:sSub>
            <m:sSubPr>
              <m:ctrlPr>
                <w:rPr>
                  <w:rFonts w:ascii="Cambria Math" w:hAnsi="Cambria Math"/>
                  <w:i/>
                  <w:sz w:val="17"/>
                  <w:szCs w:val="17"/>
                </w:rPr>
              </m:ctrlPr>
            </m:sSubPr>
            <m:e>
              <m:acc>
                <m:accPr>
                  <m:chr m:val="̅"/>
                  <m:ctrlPr>
                    <w:rPr>
                      <w:rFonts w:ascii="Cambria Math" w:hAnsi="Cambria Math"/>
                      <w:i/>
                      <w:sz w:val="17"/>
                      <w:szCs w:val="17"/>
                    </w:rPr>
                  </m:ctrlPr>
                </m:accPr>
                <m:e>
                  <m:r>
                    <w:rPr>
                      <w:rFonts w:ascii="Cambria Math" w:hAnsi="Cambria Math"/>
                      <w:sz w:val="17"/>
                      <w:szCs w:val="17"/>
                    </w:rPr>
                    <m:t>E</m:t>
                  </m:r>
                </m:e>
              </m:acc>
              <m:ctrlPr>
                <w:rPr>
                  <w:rFonts w:ascii="Cambria Math" w:hAnsi="Cambria Math"/>
                  <w:sz w:val="17"/>
                  <w:szCs w:val="17"/>
                </w:rPr>
              </m:ctrlPr>
            </m:e>
            <m:sub>
              <m:r>
                <m:rPr>
                  <m:nor/>
                </m:rPr>
                <w:rPr>
                  <w:rFonts w:ascii="Cambria Math" w:hAnsi="Cambria Math"/>
                  <w:sz w:val="17"/>
                  <w:szCs w:val="17"/>
                </w:rPr>
                <m:t>□</m:t>
              </m:r>
              <m:r>
                <w:rPr>
                  <w:rFonts w:ascii="Cambria Math" w:hAnsi="Cambria Math"/>
                  <w:sz w:val="17"/>
                  <w:szCs w:val="17"/>
                </w:rPr>
                <m:t>ij</m:t>
              </m:r>
            </m:sub>
          </m:sSub>
          <m:r>
            <m:rPr>
              <m:aln/>
            </m:rPr>
            <w:rPr>
              <w:rFonts w:ascii="Cambria Math" w:hAnsi="Cambria Math"/>
              <w:sz w:val="17"/>
              <w:szCs w:val="17"/>
            </w:rPr>
            <m:t>=</m:t>
          </m:r>
          <m:f>
            <m:fPr>
              <m:ctrlPr>
                <w:rPr>
                  <w:rFonts w:ascii="Cambria Math" w:hAnsi="Cambria Math"/>
                  <w:i/>
                  <w:sz w:val="17"/>
                  <w:szCs w:val="17"/>
                </w:rPr>
              </m:ctrlPr>
            </m:fPr>
            <m:num>
              <m:r>
                <w:rPr>
                  <w:rFonts w:ascii="Cambria Math" w:hAnsi="Cambria Math"/>
                  <w:sz w:val="17"/>
                  <w:szCs w:val="17"/>
                </w:rPr>
                <m:t>1</m:t>
              </m:r>
            </m:num>
            <m:den>
              <m:r>
                <w:rPr>
                  <w:rFonts w:ascii="Cambria Math" w:hAnsi="Cambria Math"/>
                  <w:sz w:val="17"/>
                  <w:szCs w:val="17"/>
                </w:rPr>
                <m:t>4</m:t>
              </m:r>
              <m:sSup>
                <m:sSupPr>
                  <m:ctrlPr>
                    <w:rPr>
                      <w:rFonts w:ascii="Cambria Math" w:hAnsi="Cambria Math"/>
                      <w:i/>
                      <w:sz w:val="17"/>
                      <w:szCs w:val="17"/>
                    </w:rPr>
                  </m:ctrlPr>
                </m:sSupPr>
                <m:e>
                  <m:r>
                    <w:rPr>
                      <w:rFonts w:ascii="Cambria Math" w:hAnsi="Cambria Math"/>
                      <w:sz w:val="17"/>
                      <w:szCs w:val="17"/>
                    </w:rPr>
                    <m:t>δ</m:t>
                  </m:r>
                </m:e>
                <m:sup>
                  <m:r>
                    <w:rPr>
                      <w:rFonts w:ascii="Cambria Math" w:hAnsi="Cambria Math"/>
                      <w:sz w:val="17"/>
                      <w:szCs w:val="17"/>
                    </w:rPr>
                    <m:t>2</m:t>
                  </m:r>
                </m:sup>
              </m:sSup>
            </m:den>
          </m:f>
          <m:nary>
            <m:naryPr>
              <m:limLoc m:val="undOvr"/>
              <m:ctrlPr>
                <w:rPr>
                  <w:rFonts w:ascii="Cambria Math" w:hAnsi="Cambria Math"/>
                  <w:i/>
                  <w:sz w:val="17"/>
                  <w:szCs w:val="17"/>
                </w:rPr>
              </m:ctrlPr>
            </m:naryPr>
            <m:sub>
              <m:r>
                <w:rPr>
                  <w:rFonts w:ascii="Cambria Math" w:hAnsi="Cambria Math"/>
                  <w:sz w:val="17"/>
                  <w:szCs w:val="17"/>
                </w:rPr>
                <m:t>-δ</m:t>
              </m:r>
            </m:sub>
            <m:sup>
              <m:r>
                <w:rPr>
                  <w:rFonts w:ascii="Cambria Math" w:hAnsi="Cambria Math"/>
                  <w:sz w:val="17"/>
                  <w:szCs w:val="17"/>
                </w:rPr>
                <m:t>+δ</m:t>
              </m:r>
            </m:sup>
            <m:e>
              <m:nary>
                <m:naryPr>
                  <m:limLoc m:val="undOvr"/>
                  <m:ctrlPr>
                    <w:rPr>
                      <w:rFonts w:ascii="Cambria Math" w:hAnsi="Cambria Math"/>
                      <w:i/>
                      <w:sz w:val="17"/>
                      <w:szCs w:val="17"/>
                    </w:rPr>
                  </m:ctrlPr>
                </m:naryPr>
                <m:sub>
                  <m:r>
                    <w:rPr>
                      <w:rFonts w:ascii="Cambria Math" w:hAnsi="Cambria Math"/>
                      <w:sz w:val="17"/>
                      <w:szCs w:val="17"/>
                    </w:rPr>
                    <m:t>-δ</m:t>
                  </m:r>
                </m:sub>
                <m:sup>
                  <m:r>
                    <w:rPr>
                      <w:rFonts w:ascii="Cambria Math" w:hAnsi="Cambria Math"/>
                      <w:sz w:val="17"/>
                      <w:szCs w:val="17"/>
                    </w:rPr>
                    <m:t>+δ</m:t>
                  </m:r>
                </m:sup>
                <m:e>
                  <m:d>
                    <m:dPr>
                      <m:ctrlPr>
                        <w:rPr>
                          <w:rFonts w:ascii="Cambria Math" w:hAnsi="Cambria Math"/>
                          <w:i/>
                          <w:sz w:val="17"/>
                          <w:szCs w:val="17"/>
                        </w:rPr>
                      </m:ctrlPr>
                    </m:dPr>
                    <m:e>
                      <m:sSub>
                        <m:sSubPr>
                          <m:ctrlPr>
                            <w:rPr>
                              <w:rFonts w:ascii="Cambria Math" w:hAnsi="Cambria Math"/>
                              <w:i/>
                              <w:sz w:val="16"/>
                              <w:szCs w:val="16"/>
                            </w:rPr>
                          </m:ctrlPr>
                        </m:sSubPr>
                        <m:e>
                          <m:r>
                            <w:rPr>
                              <w:rFonts w:ascii="Cambria Math" w:hAnsi="Cambria Math"/>
                              <w:sz w:val="16"/>
                              <w:szCs w:val="16"/>
                            </w:rPr>
                            <m:t>E</m:t>
                          </m:r>
                        </m:e>
                        <m:sub>
                          <m:r>
                            <m:rPr>
                              <m:nor/>
                            </m:rPr>
                            <w:rPr>
                              <w:rFonts w:ascii="Cambria Math" w:hAnsi="Cambria Math"/>
                              <w:sz w:val="16"/>
                              <w:szCs w:val="16"/>
                            </w:rPr>
                            <m:t>□</m:t>
                          </m:r>
                          <m:r>
                            <w:rPr>
                              <w:rFonts w:ascii="Cambria Math" w:hAnsi="Cambria Math"/>
                              <w:sz w:val="16"/>
                              <w:szCs w:val="16"/>
                            </w:rPr>
                            <m:t>ij</m:t>
                          </m:r>
                        </m:sub>
                      </m:sSub>
                      <m:d>
                        <m:dPr>
                          <m:ctrlPr>
                            <w:rPr>
                              <w:rFonts w:ascii="Cambria Math" w:hAnsi="Cambria Math"/>
                              <w:i/>
                              <w:sz w:val="16"/>
                              <w:szCs w:val="16"/>
                            </w:rPr>
                          </m:ctrlPr>
                        </m:dPr>
                        <m:e>
                          <m:acc>
                            <m:accPr>
                              <m:ctrlPr>
                                <w:rPr>
                                  <w:rFonts w:ascii="Cambria Math" w:hAnsi="Cambria Math"/>
                                  <w:i/>
                                  <w:sz w:val="16"/>
                                  <w:szCs w:val="16"/>
                                </w:rPr>
                              </m:ctrlPr>
                            </m:accPr>
                            <m:e>
                              <m:r>
                                <w:rPr>
                                  <w:rFonts w:ascii="Cambria Math" w:hAnsi="Cambria Math"/>
                                  <w:sz w:val="16"/>
                                  <w:szCs w:val="16"/>
                                </w:rPr>
                                <m:t>s</m:t>
                              </m:r>
                            </m:e>
                          </m:acc>
                          <m:r>
                            <w:rPr>
                              <w:rFonts w:ascii="Cambria Math" w:hAnsi="Cambria Math"/>
                              <w:sz w:val="16"/>
                              <w:szCs w:val="16"/>
                            </w:rPr>
                            <m:t>,</m:t>
                          </m:r>
                          <m:acc>
                            <m:accPr>
                              <m:ctrlPr>
                                <w:rPr>
                                  <w:rFonts w:ascii="Cambria Math" w:hAnsi="Cambria Math"/>
                                  <w:i/>
                                  <w:sz w:val="16"/>
                                  <w:szCs w:val="16"/>
                                </w:rPr>
                              </m:ctrlPr>
                            </m:accPr>
                            <m:e>
                              <m:r>
                                <w:rPr>
                                  <w:rFonts w:ascii="Cambria Math" w:hAnsi="Cambria Math"/>
                                  <w:sz w:val="16"/>
                                  <w:szCs w:val="16"/>
                                </w:rPr>
                                <m:t>t</m:t>
                              </m:r>
                            </m:e>
                          </m:acc>
                        </m:e>
                      </m:d>
                      <m:r>
                        <w:rPr>
                          <w:rFonts w:ascii="Cambria Math" w:hAnsi="Cambria Math"/>
                          <w:sz w:val="16"/>
                          <w:szCs w:val="16"/>
                        </w:rPr>
                        <m:t>+O</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δ</m:t>
                              </m:r>
                            </m:e>
                            <m:sup>
                              <m:r>
                                <w:rPr>
                                  <w:rFonts w:ascii="Cambria Math" w:hAnsi="Cambria Math"/>
                                  <w:sz w:val="16"/>
                                  <w:szCs w:val="16"/>
                                </w:rPr>
                                <m:t>3</m:t>
                              </m:r>
                            </m:sup>
                          </m:sSup>
                        </m:e>
                      </m:d>
                      <m:ctrlPr>
                        <w:rPr>
                          <w:rFonts w:ascii="Cambria Math" w:hAnsi="Cambria Math"/>
                          <w:i/>
                          <w:sz w:val="16"/>
                          <w:szCs w:val="16"/>
                        </w:rPr>
                      </m:ctrlPr>
                    </m:e>
                  </m:d>
                  <m:r>
                    <w:rPr>
                      <w:rFonts w:ascii="Cambria Math" w:hAnsi="Cambria Math"/>
                      <w:sz w:val="16"/>
                      <w:szCs w:val="16"/>
                    </w:rPr>
                    <m:t> d</m:t>
                  </m:r>
                  <m:acc>
                    <m:accPr>
                      <m:ctrlPr>
                        <w:rPr>
                          <w:rFonts w:ascii="Cambria Math" w:hAnsi="Cambria Math"/>
                          <w:i/>
                          <w:sz w:val="16"/>
                          <w:szCs w:val="16"/>
                        </w:rPr>
                      </m:ctrlPr>
                    </m:accPr>
                    <m:e>
                      <m:r>
                        <w:rPr>
                          <w:rFonts w:ascii="Cambria Math" w:hAnsi="Cambria Math"/>
                          <w:sz w:val="16"/>
                          <w:szCs w:val="16"/>
                        </w:rPr>
                        <m:t>s</m:t>
                      </m:r>
                    </m:e>
                  </m:acc>
                  <m:r>
                    <w:rPr>
                      <w:rFonts w:ascii="Cambria Math" w:hAnsi="Cambria Math"/>
                      <w:sz w:val="16"/>
                      <w:szCs w:val="16"/>
                    </w:rPr>
                    <m:t> d</m:t>
                  </m:r>
                  <m:acc>
                    <m:accPr>
                      <m:ctrlPr>
                        <w:rPr>
                          <w:rFonts w:ascii="Cambria Math" w:hAnsi="Cambria Math"/>
                          <w:i/>
                          <w:sz w:val="16"/>
                          <w:szCs w:val="16"/>
                        </w:rPr>
                      </m:ctrlPr>
                    </m:accPr>
                    <m:e>
                      <m:r>
                        <w:rPr>
                          <w:rFonts w:ascii="Cambria Math" w:hAnsi="Cambria Math"/>
                          <w:sz w:val="16"/>
                          <w:szCs w:val="16"/>
                        </w:rPr>
                        <m:t>t</m:t>
                      </m:r>
                    </m:e>
                  </m:acc>
                </m:e>
              </m:nary>
            </m:e>
          </m:nary>
          <m:r>
            <m:rPr>
              <m:sty m:val="p"/>
            </m:rPr>
            <w:rPr>
              <w:rFonts w:ascii="Cambria Math" w:hAnsi="Cambria Math"/>
              <w:sz w:val="17"/>
              <w:szCs w:val="17"/>
            </w:rPr>
            <w:br/>
          </m:r>
        </m:oMath>
        <m:oMath>
          <m:r>
            <m:rPr>
              <m:aln/>
            </m:rPr>
            <w:rPr>
              <w:rFonts w:ascii="Cambria Math" w:hAnsi="Cambria Math"/>
              <w:sz w:val="17"/>
              <w:szCs w:val="17"/>
            </w:rPr>
            <m:t>=</m:t>
          </m:r>
          <m:sSup>
            <m:sSupPr>
              <m:ctrlPr>
                <w:rPr>
                  <w:rFonts w:ascii="Cambria Math" w:hAnsi="Cambria Math"/>
                  <w:i/>
                  <w:sz w:val="17"/>
                  <w:szCs w:val="17"/>
                </w:rPr>
              </m:ctrlPr>
            </m:sSupPr>
            <m:e>
              <m:r>
                <w:rPr>
                  <w:rFonts w:ascii="Cambria Math" w:hAnsi="Cambria Math"/>
                  <w:sz w:val="17"/>
                  <w:szCs w:val="17"/>
                </w:rPr>
                <m:t>δ</m:t>
              </m:r>
            </m:e>
            <m:sup>
              <m:r>
                <w:rPr>
                  <w:rFonts w:ascii="Cambria Math" w:hAnsi="Cambria Math"/>
                  <w:sz w:val="17"/>
                  <w:szCs w:val="17"/>
                </w:rPr>
                <m:t>2</m:t>
              </m:r>
            </m:sup>
          </m:sSup>
          <m:d>
            <m:dPr>
              <m:ctrlPr>
                <w:rPr>
                  <w:rFonts w:ascii="Cambria Math" w:hAnsi="Cambria Math"/>
                  <w:i/>
                  <w:sz w:val="17"/>
                  <w:szCs w:val="17"/>
                </w:rPr>
              </m:ctrlPr>
            </m:dPr>
            <m:e>
              <m:box>
                <m:boxPr>
                  <m:ctrlPr>
                    <w:rPr>
                      <w:rFonts w:ascii="Cambria Math" w:hAnsi="Cambria Math"/>
                      <w:i/>
                      <w:sz w:val="17"/>
                      <w:szCs w:val="17"/>
                    </w:rPr>
                  </m:ctrlPr>
                </m:boxPr>
                <m:e>
                  <m:argPr>
                    <m:argSz m:val="-1"/>
                  </m:argPr>
                  <m:f>
                    <m:fPr>
                      <m:ctrlPr>
                        <w:rPr>
                          <w:rFonts w:ascii="Cambria Math" w:hAnsi="Cambria Math"/>
                          <w:i/>
                          <w:sz w:val="17"/>
                          <w:szCs w:val="17"/>
                        </w:rPr>
                      </m:ctrlPr>
                    </m:fPr>
                    <m:num>
                      <m:r>
                        <w:rPr>
                          <w:rFonts w:ascii="Cambria Math" w:hAnsi="Cambria Math"/>
                          <w:sz w:val="17"/>
                          <w:szCs w:val="17"/>
                        </w:rPr>
                        <m:t>1</m:t>
                      </m:r>
                    </m:num>
                    <m:den>
                      <m:r>
                        <w:rPr>
                          <w:rFonts w:ascii="Cambria Math" w:hAnsi="Cambria Math"/>
                          <w:sz w:val="17"/>
                          <w:szCs w:val="17"/>
                        </w:rPr>
                        <m:t>3</m:t>
                      </m:r>
                    </m:den>
                  </m:f>
                </m:e>
              </m:box>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sz w:val="17"/>
                      <w:szCs w:val="17"/>
                    </w:rPr>
                    <m:t>h</m:t>
                  </m:r>
                </m:sub>
              </m:sSub>
              <m:r>
                <w:rPr>
                  <w:rFonts w:ascii="Cambria Math" w:hAnsi="Cambria Math"/>
                  <w:sz w:val="17"/>
                  <w:szCs w:val="17"/>
                </w:rPr>
                <m:t>+</m:t>
              </m:r>
              <m:box>
                <m:boxPr>
                  <m:ctrlPr>
                    <w:rPr>
                      <w:rFonts w:ascii="Cambria Math" w:hAnsi="Cambria Math"/>
                      <w:i/>
                      <w:sz w:val="17"/>
                      <w:szCs w:val="17"/>
                    </w:rPr>
                  </m:ctrlPr>
                </m:boxPr>
                <m:e>
                  <m:argPr>
                    <m:argSz m:val="-1"/>
                  </m:argPr>
                  <m:f>
                    <m:fPr>
                      <m:ctrlPr>
                        <w:rPr>
                          <w:rFonts w:ascii="Cambria Math" w:hAnsi="Cambria Math"/>
                          <w:i/>
                          <w:sz w:val="17"/>
                          <w:szCs w:val="17"/>
                        </w:rPr>
                      </m:ctrlPr>
                    </m:fPr>
                    <m:num>
                      <m:r>
                        <w:rPr>
                          <w:rFonts w:ascii="Cambria Math" w:hAnsi="Cambria Math"/>
                          <w:sz w:val="17"/>
                          <w:szCs w:val="17"/>
                        </w:rPr>
                        <m:t>1</m:t>
                      </m:r>
                    </m:num>
                    <m:den>
                      <m:r>
                        <w:rPr>
                          <w:rFonts w:ascii="Cambria Math" w:hAnsi="Cambria Math"/>
                          <w:sz w:val="17"/>
                          <w:szCs w:val="17"/>
                        </w:rPr>
                        <m:t>3</m:t>
                      </m:r>
                    </m:den>
                  </m:f>
                </m:e>
              </m:box>
              <m:sSub>
                <m:sSubPr>
                  <m:ctrlPr>
                    <w:rPr>
                      <w:rFonts w:ascii="Cambria Math" w:hAnsi="Cambria Math"/>
                      <w:i/>
                      <w:sz w:val="17"/>
                      <w:szCs w:val="17"/>
                    </w:rPr>
                  </m:ctrlPr>
                </m:sSubPr>
                <m:e>
                  <m:r>
                    <w:rPr>
                      <w:rFonts w:ascii="Cambria Math" w:hAnsi="Cambria Math"/>
                      <w:sz w:val="17"/>
                      <w:szCs w:val="17"/>
                    </w:rPr>
                    <m:t>c</m:t>
                  </m:r>
                </m:e>
                <m:sub>
                  <m:r>
                    <w:rPr>
                      <w:rFonts w:ascii="Cambria Math" w:hAnsi="Cambria Math"/>
                      <w:sz w:val="17"/>
                      <w:szCs w:val="17"/>
                    </w:rPr>
                    <m:t>h</m:t>
                  </m:r>
                </m:sub>
              </m:sSub>
            </m:e>
          </m:d>
          <m:r>
            <w:rPr>
              <w:rFonts w:ascii="Cambria Math" w:hAnsi="Cambria Math"/>
              <w:sz w:val="17"/>
              <w:szCs w:val="17"/>
            </w:rPr>
            <m:t>+O</m:t>
          </m:r>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δ</m:t>
                  </m:r>
                </m:e>
                <m:sup>
                  <m:r>
                    <w:rPr>
                      <w:rFonts w:ascii="Cambria Math" w:hAnsi="Cambria Math"/>
                      <w:sz w:val="17"/>
                      <w:szCs w:val="17"/>
                    </w:rPr>
                    <m:t>3</m:t>
                  </m:r>
                </m:sup>
              </m:sSup>
            </m:e>
          </m:d>
          <m:r>
            <w:rPr>
              <w:rFonts w:ascii="Cambria Math" w:hAnsi="Cambria Math"/>
              <w:sz w:val="17"/>
              <w:szCs w:val="17"/>
            </w:rPr>
            <m:t xml:space="preserve"> .</m:t>
          </m:r>
        </m:oMath>
      </m:oMathPara>
    </w:p>
    <w:p w:rsidR="005C16FC" w:rsidRPr="004167FD" w:rsidRDefault="005C16FC" w:rsidP="004167FD">
      <w:pPr>
        <w:pStyle w:val="BodyText"/>
      </w:pPr>
      <w:r w:rsidRPr="004167FD">
        <w:t>Normally, we are interested in the squared error integrated over surface area.  The integral here ignores the variation of differential area</w:t>
      </w:r>
      <w:r w:rsidR="001E55C4">
        <w:t xml:space="preserv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S</m:t>
            </m:r>
          </m:sub>
        </m:sSub>
        <m:d>
          <m:dPr>
            <m:ctrlPr>
              <w:rPr>
                <w:rFonts w:ascii="Cambria Math" w:hAnsi="Cambria Math"/>
                <w:i/>
              </w:rPr>
            </m:ctrlPr>
          </m:dPr>
          <m:e>
            <m:acc>
              <m:accPr>
                <m:ctrlPr>
                  <w:rPr>
                    <w:rFonts w:ascii="Cambria Math" w:hAnsi="Cambria Math"/>
                    <w:i/>
                  </w:rPr>
                </m:ctrlPr>
              </m:accPr>
              <m:e>
                <m:r>
                  <w:rPr>
                    <w:rFonts w:ascii="Cambria Math" w:hAnsi="Cambria Math"/>
                  </w:rPr>
                  <m:t>s</m:t>
                </m:r>
              </m:e>
            </m:acc>
            <m:r>
              <w:rPr>
                <w:rFonts w:ascii="Cambria Math" w:hAnsi="Cambria Math"/>
              </w:rPr>
              <m:t>,</m:t>
            </m:r>
            <m:acc>
              <m:accPr>
                <m:ctrlPr>
                  <w:rPr>
                    <w:rFonts w:ascii="Cambria Math" w:hAnsi="Cambria Math"/>
                    <w:i/>
                  </w:rPr>
                </m:ctrlPr>
              </m:accPr>
              <m:e>
                <m:r>
                  <w:rPr>
                    <w:rFonts w:ascii="Cambria Math" w:hAnsi="Cambria Math"/>
                  </w:rPr>
                  <m:t>t</m:t>
                </m:r>
              </m:e>
            </m:acc>
          </m:e>
        </m:d>
      </m:oMath>
      <w:r w:rsidRPr="004167FD">
        <w:t xml:space="preserve"> within the grid square</w:t>
      </w:r>
      <w:r w:rsidR="00842E00">
        <w:t xml:space="preserve"> </w:t>
      </w:r>
      <m:oMath>
        <m:r>
          <m:rPr>
            <m:nor/>
          </m:rPr>
          <w:rPr>
            <w:rFonts w:ascii="Cambria Math" w:hAnsi="Cambria Math"/>
          </w:rPr>
          <m:t>□</m:t>
        </m:r>
        <m:r>
          <w:rPr>
            <w:rFonts w:ascii="Cambria Math" w:hAnsi="Cambria Math"/>
          </w:rPr>
          <m:t>ij</m:t>
        </m:r>
      </m:oMath>
      <w:r w:rsidRPr="004167FD">
        <w:t>, but that variation is insignificant for our asymptotic analysis (</w:t>
      </w:r>
      <m:oMath>
        <m:r>
          <w:rPr>
            <w:rFonts w:ascii="Cambria Math" w:hAnsi="Cambria Math"/>
          </w:rPr>
          <m:t>δ→0</m:t>
        </m:r>
      </m:oMath>
      <w:r w:rsidRPr="004167FD">
        <w:t>).</w:t>
      </w:r>
    </w:p>
    <w:p w:rsidR="005C16FC" w:rsidRPr="004167FD" w:rsidRDefault="005C16FC" w:rsidP="004167FD">
      <w:pPr>
        <w:pStyle w:val="BodyText"/>
      </w:pPr>
      <w:r w:rsidRPr="004167FD">
        <w:t>The error converges to 0 at a rate</w:t>
      </w:r>
      <w:r w:rsidR="00842E00">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δ</m:t>
                </m:r>
              </m:e>
              <m:sup>
                <m:r>
                  <w:rPr>
                    <w:rFonts w:ascii="Cambria Math" w:hAnsi="Cambria Math"/>
                  </w:rPr>
                  <m:t>2</m:t>
                </m:r>
              </m:sup>
            </m:sSup>
          </m:e>
        </m:d>
      </m:oMath>
      <w:r w:rsidRPr="004167FD">
        <w:t>.  So, neglecting the higher-order terms</w:t>
      </w:r>
      <w:r w:rsidR="00842E00">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δ</m:t>
                </m:r>
              </m:e>
              <m:sup>
                <m:r>
                  <w:rPr>
                    <w:rFonts w:ascii="Cambria Math" w:hAnsi="Cambria Math"/>
                  </w:rPr>
                  <m:t>3</m:t>
                </m:r>
              </m:sup>
            </m:sSup>
          </m:e>
        </m:d>
      </m:oMath>
      <w:r w:rsidRPr="004167FD">
        <w:t>, a measure of approximation error with piecewise constant reconstruction as</w:t>
      </w:r>
      <w:r w:rsidR="00842E00">
        <w:t xml:space="preserve"> </w:t>
      </w:r>
      <m:oMath>
        <m:r>
          <w:rPr>
            <w:rFonts w:ascii="Cambria Math" w:hAnsi="Cambria Math"/>
          </w:rPr>
          <m:t>δ→0</m:t>
        </m:r>
      </m:oMath>
      <w:r w:rsidR="00842E00">
        <w:t xml:space="preserve"> </w:t>
      </w:r>
      <w:r w:rsidRPr="004167FD">
        <w:t>is</w:t>
      </w:r>
    </w:p>
    <w:p w:rsidR="00842E00" w:rsidRDefault="003A1391" w:rsidP="00663AEB">
      <w:pPr>
        <w:pStyle w:val="MTDisplayEquation"/>
        <w:jc w:val="center"/>
        <w:rPr>
          <w:sz w:val="17"/>
          <w:szCs w:val="17"/>
        </w:rPr>
      </w:pPr>
      <m:oMath>
        <m:sSub>
          <m:sSubPr>
            <m:ctrlPr>
              <w:rPr>
                <w:rFonts w:ascii="Cambria Math" w:hAnsi="Cambria Math"/>
                <w:i/>
              </w:rPr>
            </m:ctrlPr>
          </m:sSubPr>
          <m:e>
            <m:r>
              <w:rPr>
                <w:rFonts w:ascii="Cambria Math" w:hAnsi="Cambria Math"/>
              </w:rPr>
              <m:t>E</m:t>
            </m:r>
          </m:e>
          <m:sub>
            <m:r>
              <w:rPr>
                <w:rFonts w:ascii="Cambria Math" w:hAnsi="Cambria Math"/>
              </w:rPr>
              <m:t>h</m:t>
            </m:r>
          </m:sub>
        </m:sSub>
        <m:d>
          <m:dPr>
            <m:ctrlPr>
              <w:rPr>
                <w:rFonts w:ascii="Cambria Math" w:hAnsi="Cambria Math"/>
                <w:i/>
              </w:rPr>
            </m:ctrlPr>
          </m:dPr>
          <m:e>
            <m:r>
              <w:rPr>
                <w:rFonts w:ascii="Cambria Math" w:hAnsi="Cambria Math"/>
              </w:rPr>
              <m:t>s,t</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δ</m:t>
                </m:r>
              </m:e>
              <m:sup>
                <m:r>
                  <w:rPr>
                    <w:rFonts w:ascii="Cambria Math" w:hAnsi="Cambria Math"/>
                  </w:rPr>
                  <m:t>2</m:t>
                </m:r>
              </m:sup>
            </m:sSup>
            <m:r>
              <m:rPr>
                <m:lit/>
              </m:rPr>
              <w:rPr>
                <w:rFonts w:ascii="Cambria Math" w:hAnsi="Cambria Math"/>
              </w:rPr>
              <m:t>/</m:t>
            </m:r>
            <m:r>
              <w:rPr>
                <w:rFonts w:ascii="Cambria Math" w:hAnsi="Cambria Math"/>
              </w:rPr>
              <m:t>3</m:t>
            </m:r>
          </m:e>
        </m:d>
        <m:r>
          <m:rPr>
            <m:nor/>
          </m:rPr>
          <w:rPr>
            <w:rFonts w:ascii="Cambria Math" w:hAnsi="Cambria Math"/>
          </w:rPr>
          <m:t> tr</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h</m:t>
                </m:r>
              </m:sub>
            </m:sSub>
            <m:d>
              <m:dPr>
                <m:ctrlPr>
                  <w:rPr>
                    <w:rFonts w:ascii="Cambria Math" w:hAnsi="Cambria Math"/>
                    <w:i/>
                  </w:rPr>
                </m:ctrlPr>
              </m:dPr>
              <m:e>
                <m:r>
                  <w:rPr>
                    <w:rFonts w:ascii="Cambria Math" w:hAnsi="Cambria Math"/>
                  </w:rPr>
                  <m:t>s,t</m:t>
                </m:r>
              </m:e>
            </m:d>
          </m:e>
        </m:d>
      </m:oMath>
      <w:r w:rsidR="00842E00">
        <w:t xml:space="preserve"> .</w:t>
      </w:r>
    </w:p>
    <w:p w:rsidR="00531A40" w:rsidRDefault="005C16FC" w:rsidP="004167FD">
      <w:pPr>
        <w:pStyle w:val="BodyText"/>
      </w:pPr>
      <w:r w:rsidRPr="004167FD">
        <w:t xml:space="preserve">While this analysis assumes </w:t>
      </w:r>
      <m:oMath>
        <m:r>
          <w:rPr>
            <w:rFonts w:ascii="Cambria Math" w:hAnsi="Cambria Math"/>
          </w:rPr>
          <m:t>h</m:t>
        </m:r>
      </m:oMath>
      <w:r w:rsidRPr="004167FD">
        <w:t xml:space="preserve"> is continuously differentiable over </w:t>
      </w:r>
      <m:oMath>
        <m:r>
          <m:rPr>
            <m:sty m:val="bi"/>
          </m:rPr>
          <w:rPr>
            <w:rFonts w:ascii="Cambria Math" w:hAnsi="Cambria Math"/>
          </w:rPr>
          <m:t>D</m:t>
        </m:r>
      </m:oMath>
      <w:r w:rsidRPr="004167FD">
        <w:t>, it can also be applied heuristically to other functions such as piecewise linear ones.</w:t>
      </w: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Default="002721F6" w:rsidP="004167FD">
      <w:pPr>
        <w:pStyle w:val="BodyText"/>
      </w:pPr>
    </w:p>
    <w:p w:rsidR="002721F6" w:rsidRPr="004167FD" w:rsidRDefault="002721F6" w:rsidP="004167FD">
      <w:pPr>
        <w:pStyle w:val="BodyText"/>
      </w:pPr>
    </w:p>
    <w:p w:rsidR="00531A40" w:rsidRPr="004167FD" w:rsidRDefault="00531A40" w:rsidP="004167FD">
      <w:pPr>
        <w:pStyle w:val="BodyText"/>
        <w:sectPr w:rsidR="00531A40" w:rsidRPr="004167FD" w:rsidSect="00923CF5">
          <w:type w:val="continuous"/>
          <w:pgSz w:w="12240" w:h="15840" w:code="1"/>
          <w:pgMar w:top="1872" w:right="1872" w:bottom="1872" w:left="1584" w:header="360" w:footer="1584" w:gutter="0"/>
          <w:cols w:num="2" w:space="475"/>
        </w:sectPr>
      </w:pPr>
    </w:p>
    <w:p w:rsidR="00FF68B3" w:rsidRPr="004167FD" w:rsidRDefault="00FF68B3" w:rsidP="007E422B"/>
    <w:sectPr w:rsidR="00FF68B3" w:rsidRPr="004167FD" w:rsidSect="004167FD">
      <w:type w:val="continuous"/>
      <w:pgSz w:w="12240" w:h="15840" w:code="1"/>
      <w:pgMar w:top="1872" w:right="1872" w:bottom="1872" w:left="1584" w:header="360" w:footer="1584" w:gutter="0"/>
      <w:cols w:space="475"/>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391" w:rsidRDefault="003A1391">
      <w:pPr>
        <w:spacing w:after="0"/>
      </w:pPr>
      <w:r>
        <w:separator/>
      </w:r>
    </w:p>
  </w:endnote>
  <w:endnote w:type="continuationSeparator" w:id="0">
    <w:p w:rsidR="003A1391" w:rsidRDefault="003A13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278" w:rsidRPr="002C6CBD" w:rsidRDefault="00617278" w:rsidP="003736B0">
    <w:pPr>
      <w:pStyle w:val="Footer"/>
      <w:jc w:val="right"/>
      <w:rPr>
        <w:sz w:val="12"/>
        <w:szCs w:val="12"/>
      </w:rPr>
    </w:pPr>
    <w:r w:rsidRPr="002C6CBD">
      <w:rPr>
        <w:sz w:val="12"/>
        <w:szCs w:val="12"/>
      </w:rPr>
      <w:t>© The Eurographics Association 2002.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278" w:rsidRPr="002C6CBD" w:rsidRDefault="00617278" w:rsidP="003736B0">
    <w:pPr>
      <w:pStyle w:val="Footer"/>
      <w:jc w:val="left"/>
      <w:rPr>
        <w:sz w:val="12"/>
        <w:szCs w:val="12"/>
      </w:rPr>
    </w:pPr>
    <w:r w:rsidRPr="002C6CBD">
      <w:rPr>
        <w:sz w:val="12"/>
        <w:szCs w:val="12"/>
      </w:rPr>
      <w:t>© The Eurographics Association 2002.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278" w:rsidRPr="002C6CBD" w:rsidRDefault="00617278" w:rsidP="003736B0">
    <w:pPr>
      <w:pStyle w:val="Footer"/>
      <w:jc w:val="left"/>
      <w:rPr>
        <w:sz w:val="12"/>
        <w:szCs w:val="12"/>
      </w:rPr>
    </w:pPr>
    <w:r w:rsidRPr="002C6CBD">
      <w:rPr>
        <w:sz w:val="12"/>
        <w:szCs w:val="12"/>
      </w:rPr>
      <w:t>© The Eurographics Association 2002.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391" w:rsidRDefault="003A1391">
      <w:pPr>
        <w:spacing w:after="0"/>
      </w:pPr>
      <w:r>
        <w:separator/>
      </w:r>
    </w:p>
  </w:footnote>
  <w:footnote w:type="continuationSeparator" w:id="0">
    <w:p w:rsidR="003A1391" w:rsidRDefault="003A139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278" w:rsidRDefault="00617278" w:rsidP="00981D74">
    <w:pPr>
      <w:pStyle w:val="Header"/>
      <w:jc w:val="center"/>
    </w:pPr>
  </w:p>
  <w:p w:rsidR="00617278" w:rsidRDefault="00617278" w:rsidP="00981D74">
    <w:pPr>
      <w:pStyle w:val="Header"/>
      <w:jc w:val="center"/>
    </w:pPr>
  </w:p>
  <w:p w:rsidR="00617278" w:rsidRDefault="00617278" w:rsidP="00981D74">
    <w:pPr>
      <w:pStyle w:val="Header"/>
      <w:jc w:val="center"/>
    </w:pPr>
  </w:p>
  <w:p w:rsidR="00617278" w:rsidRDefault="00617278" w:rsidP="00981D74">
    <w:pPr>
      <w:pStyle w:val="Header"/>
      <w:jc w:val="center"/>
    </w:pPr>
  </w:p>
  <w:p w:rsidR="00617278" w:rsidRPr="00223AEF" w:rsidRDefault="00617278" w:rsidP="00981D74">
    <w:pPr>
      <w:pStyle w:val="Header"/>
      <w:jc w:val="center"/>
      <w:rPr>
        <w:i/>
        <w:sz w:val="16"/>
        <w:szCs w:val="16"/>
      </w:rPr>
    </w:pPr>
    <w:r w:rsidRPr="00223AEF">
      <w:rPr>
        <w:i/>
        <w:sz w:val="16"/>
        <w:szCs w:val="16"/>
      </w:rPr>
      <w:t>Sander et al / Sig</w:t>
    </w:r>
    <w:r>
      <w:rPr>
        <w:i/>
        <w:sz w:val="16"/>
        <w:szCs w:val="16"/>
      </w:rPr>
      <w:t>nal Specialized Parametrization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278" w:rsidRDefault="00617278" w:rsidP="00981D74">
    <w:pPr>
      <w:pStyle w:val="Header"/>
      <w:jc w:val="center"/>
      <w:rPr>
        <w:i/>
      </w:rPr>
    </w:pPr>
  </w:p>
  <w:p w:rsidR="00617278" w:rsidRDefault="00617278" w:rsidP="00981D74">
    <w:pPr>
      <w:pStyle w:val="Header"/>
      <w:jc w:val="center"/>
      <w:rPr>
        <w:i/>
      </w:rPr>
    </w:pPr>
  </w:p>
  <w:p w:rsidR="00617278" w:rsidRDefault="00617278" w:rsidP="00981D74">
    <w:pPr>
      <w:pStyle w:val="Header"/>
      <w:jc w:val="center"/>
      <w:rPr>
        <w:i/>
      </w:rPr>
    </w:pPr>
  </w:p>
  <w:p w:rsidR="00617278" w:rsidRDefault="00617278" w:rsidP="00981D74">
    <w:pPr>
      <w:pStyle w:val="Header"/>
      <w:jc w:val="center"/>
      <w:rPr>
        <w:i/>
      </w:rPr>
    </w:pPr>
  </w:p>
  <w:p w:rsidR="00617278" w:rsidRPr="00223AEF" w:rsidRDefault="00617278" w:rsidP="00223AEF">
    <w:pPr>
      <w:pStyle w:val="Header"/>
      <w:jc w:val="center"/>
      <w:rPr>
        <w:i/>
        <w:sz w:val="16"/>
        <w:szCs w:val="16"/>
      </w:rPr>
    </w:pPr>
    <w:r w:rsidRPr="00223AEF">
      <w:rPr>
        <w:i/>
        <w:sz w:val="16"/>
        <w:szCs w:val="16"/>
      </w:rPr>
      <w:t>Sander et al / Sig</w:t>
    </w:r>
    <w:r>
      <w:rPr>
        <w:i/>
        <w:sz w:val="16"/>
        <w:szCs w:val="16"/>
      </w:rPr>
      <w:t>nal Specialized Parametrization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278" w:rsidRDefault="00617278" w:rsidP="00C8191A">
    <w:pPr>
      <w:pStyle w:val="Header"/>
      <w:jc w:val="center"/>
    </w:pPr>
  </w:p>
  <w:p w:rsidR="00617278" w:rsidRDefault="00617278" w:rsidP="00C8191A">
    <w:pPr>
      <w:pStyle w:val="Header"/>
      <w:jc w:val="center"/>
    </w:pPr>
  </w:p>
  <w:p w:rsidR="00617278" w:rsidRDefault="00617278" w:rsidP="00C8191A">
    <w:pPr>
      <w:pStyle w:val="Header"/>
      <w:jc w:val="center"/>
    </w:pPr>
  </w:p>
  <w:p w:rsidR="00617278" w:rsidRDefault="00617278" w:rsidP="00C8191A">
    <w:pPr>
      <w:pStyle w:val="Header"/>
      <w:jc w:val="center"/>
    </w:pPr>
  </w:p>
  <w:p w:rsidR="00617278" w:rsidRPr="00ED4FC9" w:rsidRDefault="00617278" w:rsidP="00C8191A">
    <w:pPr>
      <w:pStyle w:val="Header"/>
      <w:jc w:val="center"/>
      <w:rPr>
        <w:i/>
        <w:sz w:val="16"/>
        <w:szCs w:val="16"/>
      </w:rPr>
    </w:pPr>
    <w:r w:rsidRPr="00ED4FC9">
      <w:rPr>
        <w:i/>
        <w:sz w:val="16"/>
        <w:szCs w:val="16"/>
      </w:rPr>
      <w:t>Sander et al / Signal Specialized Parametrization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FFFFFFFB"/>
    <w:multiLevelType w:val="multilevel"/>
    <w:tmpl w:val="A6DE397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5AF22D8A"/>
    <w:multiLevelType w:val="hybridMultilevel"/>
    <w:tmpl w:val="8C6EE594"/>
    <w:lvl w:ilvl="0" w:tplc="AF12D576">
      <w:start w:val="1"/>
      <w:numFmt w:val="bullet"/>
      <w:pStyle w:val="Bullet"/>
      <w:lvlText w:val=""/>
      <w:lvlJc w:val="left"/>
      <w:pPr>
        <w:tabs>
          <w:tab w:val="num" w:pos="360"/>
        </w:tabs>
        <w:ind w:left="144" w:hanging="144"/>
      </w:pPr>
      <w:rPr>
        <w:rFonts w:ascii="Symbol" w:hAnsi="Symbol" w:hint="default"/>
        <w:color w:val="auto"/>
      </w:rPr>
    </w:lvl>
    <w:lvl w:ilvl="1" w:tplc="A0AC8A3A" w:tentative="1">
      <w:start w:val="1"/>
      <w:numFmt w:val="bullet"/>
      <w:lvlText w:val="o"/>
      <w:lvlJc w:val="left"/>
      <w:pPr>
        <w:tabs>
          <w:tab w:val="num" w:pos="1440"/>
        </w:tabs>
        <w:ind w:left="1440" w:hanging="360"/>
      </w:pPr>
      <w:rPr>
        <w:rFonts w:ascii="Courier New" w:hAnsi="Courier New" w:hint="default"/>
      </w:rPr>
    </w:lvl>
    <w:lvl w:ilvl="2" w:tplc="5CDA72AA" w:tentative="1">
      <w:start w:val="1"/>
      <w:numFmt w:val="bullet"/>
      <w:lvlText w:val=""/>
      <w:lvlJc w:val="left"/>
      <w:pPr>
        <w:tabs>
          <w:tab w:val="num" w:pos="2160"/>
        </w:tabs>
        <w:ind w:left="2160" w:hanging="360"/>
      </w:pPr>
      <w:rPr>
        <w:rFonts w:ascii="Wingdings" w:hAnsi="Wingdings" w:hint="default"/>
      </w:rPr>
    </w:lvl>
    <w:lvl w:ilvl="3" w:tplc="7108DCE6" w:tentative="1">
      <w:start w:val="1"/>
      <w:numFmt w:val="bullet"/>
      <w:lvlText w:val=""/>
      <w:lvlJc w:val="left"/>
      <w:pPr>
        <w:tabs>
          <w:tab w:val="num" w:pos="2880"/>
        </w:tabs>
        <w:ind w:left="2880" w:hanging="360"/>
      </w:pPr>
      <w:rPr>
        <w:rFonts w:ascii="Symbol" w:hAnsi="Symbol" w:hint="default"/>
      </w:rPr>
    </w:lvl>
    <w:lvl w:ilvl="4" w:tplc="DE1ED4EE" w:tentative="1">
      <w:start w:val="1"/>
      <w:numFmt w:val="bullet"/>
      <w:lvlText w:val="o"/>
      <w:lvlJc w:val="left"/>
      <w:pPr>
        <w:tabs>
          <w:tab w:val="num" w:pos="3600"/>
        </w:tabs>
        <w:ind w:left="3600" w:hanging="360"/>
      </w:pPr>
      <w:rPr>
        <w:rFonts w:ascii="Courier New" w:hAnsi="Courier New" w:hint="default"/>
      </w:rPr>
    </w:lvl>
    <w:lvl w:ilvl="5" w:tplc="2F3A396E" w:tentative="1">
      <w:start w:val="1"/>
      <w:numFmt w:val="bullet"/>
      <w:lvlText w:val=""/>
      <w:lvlJc w:val="left"/>
      <w:pPr>
        <w:tabs>
          <w:tab w:val="num" w:pos="4320"/>
        </w:tabs>
        <w:ind w:left="4320" w:hanging="360"/>
      </w:pPr>
      <w:rPr>
        <w:rFonts w:ascii="Wingdings" w:hAnsi="Wingdings" w:hint="default"/>
      </w:rPr>
    </w:lvl>
    <w:lvl w:ilvl="6" w:tplc="A8765708" w:tentative="1">
      <w:start w:val="1"/>
      <w:numFmt w:val="bullet"/>
      <w:lvlText w:val=""/>
      <w:lvlJc w:val="left"/>
      <w:pPr>
        <w:tabs>
          <w:tab w:val="num" w:pos="5040"/>
        </w:tabs>
        <w:ind w:left="5040" w:hanging="360"/>
      </w:pPr>
      <w:rPr>
        <w:rFonts w:ascii="Symbol" w:hAnsi="Symbol" w:hint="default"/>
      </w:rPr>
    </w:lvl>
    <w:lvl w:ilvl="7" w:tplc="376A4AC4" w:tentative="1">
      <w:start w:val="1"/>
      <w:numFmt w:val="bullet"/>
      <w:lvlText w:val="o"/>
      <w:lvlJc w:val="left"/>
      <w:pPr>
        <w:tabs>
          <w:tab w:val="num" w:pos="5760"/>
        </w:tabs>
        <w:ind w:left="5760" w:hanging="360"/>
      </w:pPr>
      <w:rPr>
        <w:rFonts w:ascii="Courier New" w:hAnsi="Courier New" w:hint="default"/>
      </w:rPr>
    </w:lvl>
    <w:lvl w:ilvl="8" w:tplc="B66E0CBC" w:tentative="1">
      <w:start w:val="1"/>
      <w:numFmt w:val="bullet"/>
      <w:lvlText w:val=""/>
      <w:lvlJc w:val="left"/>
      <w:pPr>
        <w:tabs>
          <w:tab w:val="num" w:pos="6480"/>
        </w:tabs>
        <w:ind w:left="6480" w:hanging="360"/>
      </w:pPr>
      <w:rPr>
        <w:rFonts w:ascii="Wingdings" w:hAnsi="Wingdings" w:hint="default"/>
      </w:rPr>
    </w:lvl>
  </w:abstractNum>
  <w:abstractNum w:abstractNumId="3">
    <w:nsid w:val="6F1D6A21"/>
    <w:multiLevelType w:val="singleLevel"/>
    <w:tmpl w:val="11FC4208"/>
    <w:lvl w:ilvl="0">
      <w:start w:val="1"/>
      <w:numFmt w:val="decimal"/>
      <w:pStyle w:val="References"/>
      <w:lvlText w:val="%1."/>
      <w:lvlJc w:val="left"/>
      <w:pPr>
        <w:tabs>
          <w:tab w:val="num" w:pos="0"/>
        </w:tabs>
        <w:ind w:left="432" w:hanging="432"/>
      </w:pPr>
      <w:rPr>
        <w:rFonts w:ascii="Times New Roman" w:eastAsia="Times New Roman" w:hAnsi="Times New Roman" w:cs="Times New Roman"/>
      </w:rPr>
    </w:lvl>
  </w:abstractNum>
  <w:num w:numId="1">
    <w:abstractNumId w:val="1"/>
  </w:num>
  <w:num w:numId="2">
    <w:abstractNumId w:val="3"/>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1"/>
  <w:hyphenationZone w:val="504"/>
  <w:evenAndOddHeaders/>
  <w:displayHorizontalDrawingGridEvery w:val="0"/>
  <w:displayVerticalDrawingGridEvery w:val="0"/>
  <w:doNotUseMarginsForDrawingGridOrigin/>
  <w:doNotShadeFormData/>
  <w:noPunctuationKerning/>
  <w:characterSpacingControl w:val="doNotCompress"/>
  <w:savePreviewPicture/>
  <w:hdrShapeDefaults>
    <o:shapedefaults v:ext="edit" spidmax="330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1657"/>
    <w:rsid w:val="00001F55"/>
    <w:rsid w:val="00002C6C"/>
    <w:rsid w:val="00003643"/>
    <w:rsid w:val="00022D39"/>
    <w:rsid w:val="00022D92"/>
    <w:rsid w:val="000323E8"/>
    <w:rsid w:val="00061E30"/>
    <w:rsid w:val="00083E8B"/>
    <w:rsid w:val="00083F57"/>
    <w:rsid w:val="00084DFD"/>
    <w:rsid w:val="000A1E00"/>
    <w:rsid w:val="000C309C"/>
    <w:rsid w:val="000C7997"/>
    <w:rsid w:val="000D0AF4"/>
    <w:rsid w:val="000E0795"/>
    <w:rsid w:val="000E5A03"/>
    <w:rsid w:val="00115479"/>
    <w:rsid w:val="0011726B"/>
    <w:rsid w:val="00140390"/>
    <w:rsid w:val="001442E0"/>
    <w:rsid w:val="00147263"/>
    <w:rsid w:val="00187E7C"/>
    <w:rsid w:val="00192F7C"/>
    <w:rsid w:val="0019481F"/>
    <w:rsid w:val="001A17E7"/>
    <w:rsid w:val="001A31B1"/>
    <w:rsid w:val="001E2870"/>
    <w:rsid w:val="001E55C4"/>
    <w:rsid w:val="001E7803"/>
    <w:rsid w:val="001F66A3"/>
    <w:rsid w:val="00211DB4"/>
    <w:rsid w:val="00211F3A"/>
    <w:rsid w:val="002132FA"/>
    <w:rsid w:val="002139F9"/>
    <w:rsid w:val="00220C7B"/>
    <w:rsid w:val="002221B9"/>
    <w:rsid w:val="00223AEF"/>
    <w:rsid w:val="002455BE"/>
    <w:rsid w:val="0025355B"/>
    <w:rsid w:val="00270C68"/>
    <w:rsid w:val="002721F6"/>
    <w:rsid w:val="002930F2"/>
    <w:rsid w:val="00295307"/>
    <w:rsid w:val="00295CD7"/>
    <w:rsid w:val="002A2F10"/>
    <w:rsid w:val="002C41F8"/>
    <w:rsid w:val="002C54E4"/>
    <w:rsid w:val="002C6C8F"/>
    <w:rsid w:val="002C6CBD"/>
    <w:rsid w:val="002E2DB9"/>
    <w:rsid w:val="002F65A8"/>
    <w:rsid w:val="00300932"/>
    <w:rsid w:val="00303604"/>
    <w:rsid w:val="003214F5"/>
    <w:rsid w:val="0032600A"/>
    <w:rsid w:val="0033357F"/>
    <w:rsid w:val="00337A6E"/>
    <w:rsid w:val="00350671"/>
    <w:rsid w:val="00350A1E"/>
    <w:rsid w:val="0036586C"/>
    <w:rsid w:val="003715D6"/>
    <w:rsid w:val="003736B0"/>
    <w:rsid w:val="00374CDA"/>
    <w:rsid w:val="003820A5"/>
    <w:rsid w:val="003828E1"/>
    <w:rsid w:val="00385A6D"/>
    <w:rsid w:val="003A1391"/>
    <w:rsid w:val="003B6FF8"/>
    <w:rsid w:val="003C32F3"/>
    <w:rsid w:val="003D4EC4"/>
    <w:rsid w:val="003F12CE"/>
    <w:rsid w:val="003F25D8"/>
    <w:rsid w:val="003F62FB"/>
    <w:rsid w:val="00401642"/>
    <w:rsid w:val="004139EE"/>
    <w:rsid w:val="004167FD"/>
    <w:rsid w:val="00421AD3"/>
    <w:rsid w:val="00423EFF"/>
    <w:rsid w:val="00434800"/>
    <w:rsid w:val="00435215"/>
    <w:rsid w:val="004362BE"/>
    <w:rsid w:val="00436E93"/>
    <w:rsid w:val="00461532"/>
    <w:rsid w:val="00463453"/>
    <w:rsid w:val="00463EFE"/>
    <w:rsid w:val="00482AAB"/>
    <w:rsid w:val="00482E00"/>
    <w:rsid w:val="00490688"/>
    <w:rsid w:val="00493D69"/>
    <w:rsid w:val="004B1C33"/>
    <w:rsid w:val="004C5339"/>
    <w:rsid w:val="004C54B8"/>
    <w:rsid w:val="004D7DC5"/>
    <w:rsid w:val="004E41BB"/>
    <w:rsid w:val="004F0276"/>
    <w:rsid w:val="004F284B"/>
    <w:rsid w:val="00500145"/>
    <w:rsid w:val="00521033"/>
    <w:rsid w:val="00522262"/>
    <w:rsid w:val="00522E87"/>
    <w:rsid w:val="0052370A"/>
    <w:rsid w:val="00531A40"/>
    <w:rsid w:val="005470AF"/>
    <w:rsid w:val="005523C7"/>
    <w:rsid w:val="005562E3"/>
    <w:rsid w:val="005612EB"/>
    <w:rsid w:val="00572ADE"/>
    <w:rsid w:val="00575D9A"/>
    <w:rsid w:val="00586799"/>
    <w:rsid w:val="0059402A"/>
    <w:rsid w:val="005A1414"/>
    <w:rsid w:val="005A6A70"/>
    <w:rsid w:val="005B07F5"/>
    <w:rsid w:val="005B5593"/>
    <w:rsid w:val="005C16FC"/>
    <w:rsid w:val="005C316B"/>
    <w:rsid w:val="005C598C"/>
    <w:rsid w:val="005D5EC4"/>
    <w:rsid w:val="005D64E8"/>
    <w:rsid w:val="005E01D3"/>
    <w:rsid w:val="005E2335"/>
    <w:rsid w:val="005E3BFA"/>
    <w:rsid w:val="005F6032"/>
    <w:rsid w:val="00616BC4"/>
    <w:rsid w:val="00617278"/>
    <w:rsid w:val="0062255A"/>
    <w:rsid w:val="00626CE0"/>
    <w:rsid w:val="00633146"/>
    <w:rsid w:val="00647233"/>
    <w:rsid w:val="00656ED9"/>
    <w:rsid w:val="00663AEB"/>
    <w:rsid w:val="006660DD"/>
    <w:rsid w:val="00671C24"/>
    <w:rsid w:val="00673DBD"/>
    <w:rsid w:val="00675D03"/>
    <w:rsid w:val="0068049E"/>
    <w:rsid w:val="00684813"/>
    <w:rsid w:val="00692F55"/>
    <w:rsid w:val="006A084E"/>
    <w:rsid w:val="006B6757"/>
    <w:rsid w:val="006B6C5E"/>
    <w:rsid w:val="006D054B"/>
    <w:rsid w:val="006D7AAC"/>
    <w:rsid w:val="006F41EE"/>
    <w:rsid w:val="00704257"/>
    <w:rsid w:val="00710276"/>
    <w:rsid w:val="007103DA"/>
    <w:rsid w:val="007105EF"/>
    <w:rsid w:val="00715478"/>
    <w:rsid w:val="007174BB"/>
    <w:rsid w:val="00726D75"/>
    <w:rsid w:val="00733A6B"/>
    <w:rsid w:val="00741A5C"/>
    <w:rsid w:val="0074234C"/>
    <w:rsid w:val="00767C4B"/>
    <w:rsid w:val="00786139"/>
    <w:rsid w:val="0079767F"/>
    <w:rsid w:val="007A18AC"/>
    <w:rsid w:val="007B721F"/>
    <w:rsid w:val="007E19BB"/>
    <w:rsid w:val="007E273E"/>
    <w:rsid w:val="007E35AA"/>
    <w:rsid w:val="007E422B"/>
    <w:rsid w:val="0080251F"/>
    <w:rsid w:val="008227F3"/>
    <w:rsid w:val="00842E00"/>
    <w:rsid w:val="00843956"/>
    <w:rsid w:val="00845557"/>
    <w:rsid w:val="0085013E"/>
    <w:rsid w:val="00850A7D"/>
    <w:rsid w:val="008550C9"/>
    <w:rsid w:val="00856A0C"/>
    <w:rsid w:val="00864860"/>
    <w:rsid w:val="008746C8"/>
    <w:rsid w:val="00897AA1"/>
    <w:rsid w:val="008B0871"/>
    <w:rsid w:val="008C1D7C"/>
    <w:rsid w:val="008C2283"/>
    <w:rsid w:val="008D7446"/>
    <w:rsid w:val="008D75BC"/>
    <w:rsid w:val="008E5798"/>
    <w:rsid w:val="008F3A2C"/>
    <w:rsid w:val="00905370"/>
    <w:rsid w:val="00915832"/>
    <w:rsid w:val="00915965"/>
    <w:rsid w:val="00916A57"/>
    <w:rsid w:val="00923CF5"/>
    <w:rsid w:val="0095493E"/>
    <w:rsid w:val="00962954"/>
    <w:rsid w:val="00981D74"/>
    <w:rsid w:val="009B50BD"/>
    <w:rsid w:val="009D76C1"/>
    <w:rsid w:val="009F5213"/>
    <w:rsid w:val="00A001F8"/>
    <w:rsid w:val="00A00515"/>
    <w:rsid w:val="00A0068A"/>
    <w:rsid w:val="00A167F6"/>
    <w:rsid w:val="00A17F72"/>
    <w:rsid w:val="00A21714"/>
    <w:rsid w:val="00A26666"/>
    <w:rsid w:val="00A30F7B"/>
    <w:rsid w:val="00A64D35"/>
    <w:rsid w:val="00AA72A7"/>
    <w:rsid w:val="00AB1BFF"/>
    <w:rsid w:val="00AB237F"/>
    <w:rsid w:val="00AC6215"/>
    <w:rsid w:val="00AC692F"/>
    <w:rsid w:val="00AD1FD5"/>
    <w:rsid w:val="00AF409C"/>
    <w:rsid w:val="00AF4B86"/>
    <w:rsid w:val="00B05B8B"/>
    <w:rsid w:val="00B20281"/>
    <w:rsid w:val="00B20781"/>
    <w:rsid w:val="00B279EE"/>
    <w:rsid w:val="00B32275"/>
    <w:rsid w:val="00B46C54"/>
    <w:rsid w:val="00B70069"/>
    <w:rsid w:val="00B70354"/>
    <w:rsid w:val="00B731CE"/>
    <w:rsid w:val="00B92339"/>
    <w:rsid w:val="00B97F9F"/>
    <w:rsid w:val="00BA0FF2"/>
    <w:rsid w:val="00BA35F3"/>
    <w:rsid w:val="00BE1BC2"/>
    <w:rsid w:val="00BF3184"/>
    <w:rsid w:val="00BF5BFC"/>
    <w:rsid w:val="00C00249"/>
    <w:rsid w:val="00C03857"/>
    <w:rsid w:val="00C07C76"/>
    <w:rsid w:val="00C11594"/>
    <w:rsid w:val="00C15072"/>
    <w:rsid w:val="00C16F76"/>
    <w:rsid w:val="00C34709"/>
    <w:rsid w:val="00C349CE"/>
    <w:rsid w:val="00C77805"/>
    <w:rsid w:val="00C77F23"/>
    <w:rsid w:val="00C8191A"/>
    <w:rsid w:val="00C82700"/>
    <w:rsid w:val="00C91893"/>
    <w:rsid w:val="00C93C13"/>
    <w:rsid w:val="00CA22A4"/>
    <w:rsid w:val="00CA2B41"/>
    <w:rsid w:val="00CB2A0C"/>
    <w:rsid w:val="00CF33AF"/>
    <w:rsid w:val="00CF76C1"/>
    <w:rsid w:val="00D116EF"/>
    <w:rsid w:val="00D16D7E"/>
    <w:rsid w:val="00D355DC"/>
    <w:rsid w:val="00D70B4A"/>
    <w:rsid w:val="00D7669B"/>
    <w:rsid w:val="00D77D45"/>
    <w:rsid w:val="00D8058C"/>
    <w:rsid w:val="00D817CD"/>
    <w:rsid w:val="00D8457F"/>
    <w:rsid w:val="00D97C90"/>
    <w:rsid w:val="00DA0628"/>
    <w:rsid w:val="00DA07F9"/>
    <w:rsid w:val="00DB21A8"/>
    <w:rsid w:val="00DB3230"/>
    <w:rsid w:val="00DC56C3"/>
    <w:rsid w:val="00DC6A00"/>
    <w:rsid w:val="00DD216C"/>
    <w:rsid w:val="00DD2A5C"/>
    <w:rsid w:val="00DD5A79"/>
    <w:rsid w:val="00DE46E7"/>
    <w:rsid w:val="00DF2B7F"/>
    <w:rsid w:val="00E016AB"/>
    <w:rsid w:val="00E02B1B"/>
    <w:rsid w:val="00E06E3E"/>
    <w:rsid w:val="00E1125E"/>
    <w:rsid w:val="00E261DA"/>
    <w:rsid w:val="00E5660F"/>
    <w:rsid w:val="00E6172D"/>
    <w:rsid w:val="00E81647"/>
    <w:rsid w:val="00E9352F"/>
    <w:rsid w:val="00EB5BD5"/>
    <w:rsid w:val="00EC6033"/>
    <w:rsid w:val="00ED2C83"/>
    <w:rsid w:val="00ED4FC9"/>
    <w:rsid w:val="00F45A05"/>
    <w:rsid w:val="00F53D02"/>
    <w:rsid w:val="00F55303"/>
    <w:rsid w:val="00F56905"/>
    <w:rsid w:val="00F76B49"/>
    <w:rsid w:val="00F84F47"/>
    <w:rsid w:val="00F90D60"/>
    <w:rsid w:val="00F921B5"/>
    <w:rsid w:val="00F9683D"/>
    <w:rsid w:val="00FA32B4"/>
    <w:rsid w:val="00FB076A"/>
    <w:rsid w:val="00FB2A17"/>
    <w:rsid w:val="00FB5959"/>
    <w:rsid w:val="00FB6ACD"/>
    <w:rsid w:val="00FC04A1"/>
    <w:rsid w:val="00FE2B3C"/>
    <w:rsid w:val="00FE4C9F"/>
    <w:rsid w:val="00FF6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PersonName"/>
  <w:shapeDefaults>
    <o:shapedefaults v:ext="edit" spidmax="3301"/>
    <o:shapelayout v:ext="edit">
      <o:idmap v:ext="edit" data="1,3"/>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4E8"/>
    <w:pPr>
      <w:spacing w:after="80"/>
      <w:jc w:val="both"/>
    </w:pPr>
    <w:rPr>
      <w:kern w:val="16"/>
      <w:sz w:val="18"/>
    </w:rPr>
  </w:style>
  <w:style w:type="paragraph" w:styleId="Heading1">
    <w:name w:val="heading 1"/>
    <w:basedOn w:val="Normal"/>
    <w:next w:val="Normal"/>
    <w:autoRedefine/>
    <w:qFormat/>
    <w:rsid w:val="00864860"/>
    <w:pPr>
      <w:keepNext/>
      <w:numPr>
        <w:numId w:val="1"/>
      </w:numPr>
      <w:spacing w:before="200"/>
      <w:jc w:val="left"/>
      <w:outlineLvl w:val="0"/>
    </w:pPr>
    <w:rPr>
      <w:b/>
      <w:kern w:val="28"/>
      <w:sz w:val="17"/>
      <w:szCs w:val="18"/>
    </w:rPr>
  </w:style>
  <w:style w:type="paragraph" w:styleId="Heading2">
    <w:name w:val="heading 2"/>
    <w:basedOn w:val="Heading1"/>
    <w:next w:val="Normal"/>
    <w:autoRedefine/>
    <w:qFormat/>
    <w:rsid w:val="004167FD"/>
    <w:pPr>
      <w:numPr>
        <w:ilvl w:val="1"/>
      </w:numPr>
      <w:spacing w:before="120"/>
      <w:outlineLvl w:val="1"/>
    </w:pPr>
    <w:rPr>
      <w:szCs w:val="20"/>
    </w:r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spacing w:after="40"/>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rPr>
  </w:style>
  <w:style w:type="paragraph" w:styleId="FootnoteText">
    <w:name w:val="footnote text"/>
    <w:basedOn w:val="Normal"/>
    <w:semiHidden/>
    <w:pPr>
      <w:ind w:left="144" w:hanging="144"/>
    </w:pPr>
    <w:rPr>
      <w:sz w:val="16"/>
    </w:rPr>
  </w:style>
  <w:style w:type="paragraph" w:customStyle="1" w:styleId="Bullet">
    <w:name w:val="Bullet"/>
    <w:basedOn w:val="BodyText"/>
    <w:pPr>
      <w:numPr>
        <w:numId w:val="3"/>
      </w:numPr>
      <w:tabs>
        <w:tab w:val="clear" w:pos="360"/>
        <w:tab w:val="num" w:pos="162"/>
      </w:tabs>
      <w:spacing w:after="60"/>
      <w:ind w:left="162" w:hanging="16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spacing w:after="60"/>
    </w:pPr>
    <w:rPr>
      <w:sz w:val="16"/>
    </w:rPr>
  </w:style>
  <w:style w:type="paragraph" w:styleId="CommentText">
    <w:name w:val="annotation text"/>
    <w:basedOn w:val="Normal"/>
    <w:semiHidden/>
    <w:rPr>
      <w:sz w:val="20"/>
    </w:rPr>
  </w:style>
  <w:style w:type="paragraph" w:styleId="BodyText">
    <w:name w:val="Body Text"/>
    <w:basedOn w:val="Normal"/>
    <w:link w:val="BodyTextChar"/>
    <w:autoRedefine/>
    <w:rsid w:val="004167FD"/>
    <w:pPr>
      <w:spacing w:line="210" w:lineRule="exact"/>
    </w:pPr>
    <w:rPr>
      <w:bCs/>
      <w:sz w:val="17"/>
      <w:szCs w:val="18"/>
    </w:rPr>
  </w:style>
  <w:style w:type="paragraph" w:styleId="BodyText2">
    <w:name w:val="Body Text 2"/>
    <w:basedOn w:val="Normal"/>
    <w:rPr>
      <w:color w:val="3366FF"/>
    </w:rPr>
  </w:style>
  <w:style w:type="character" w:styleId="Hyperlink">
    <w:name w:val="Hyperlink"/>
    <w:basedOn w:val="DefaultParagraphFont"/>
    <w:rPr>
      <w:color w:val="0000FF"/>
      <w:u w:val="single"/>
    </w:rPr>
  </w:style>
  <w:style w:type="paragraph" w:styleId="Caption">
    <w:name w:val="caption"/>
    <w:basedOn w:val="Normal"/>
    <w:next w:val="Normal"/>
    <w:link w:val="CaptionChar"/>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4"/>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link w:val="BodyTextIndentChar"/>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StyleCaptionItalic">
    <w:name w:val="Style Caption + Italic"/>
    <w:basedOn w:val="Caption"/>
    <w:link w:val="StyleCaptionItalicChar"/>
    <w:autoRedefine/>
    <w:rsid w:val="008D75BC"/>
    <w:rPr>
      <w:i/>
      <w:iCs/>
      <w:sz w:val="17"/>
    </w:rPr>
  </w:style>
  <w:style w:type="character" w:customStyle="1" w:styleId="CaptionChar">
    <w:name w:val="Caption Char"/>
    <w:basedOn w:val="DefaultParagraphFont"/>
    <w:link w:val="Caption"/>
    <w:rsid w:val="008D75BC"/>
    <w:rPr>
      <w:sz w:val="18"/>
      <w:lang w:val="en-US" w:eastAsia="en-US" w:bidi="ar-SA"/>
    </w:rPr>
  </w:style>
  <w:style w:type="character" w:customStyle="1" w:styleId="StyleCaptionItalicChar">
    <w:name w:val="Style Caption + Italic Char"/>
    <w:basedOn w:val="CaptionChar"/>
    <w:link w:val="StyleCaptionItalic"/>
    <w:rsid w:val="008D75BC"/>
    <w:rPr>
      <w:i/>
      <w:iCs/>
      <w:sz w:val="17"/>
      <w:lang w:val="en-US" w:eastAsia="en-US" w:bidi="ar-SA"/>
    </w:rPr>
  </w:style>
  <w:style w:type="paragraph" w:customStyle="1" w:styleId="StyleMTDisplayEquation85pt">
    <w:name w:val="Style MTDisplayEquation + 8.5 pt"/>
    <w:basedOn w:val="MTDisplayEquation"/>
    <w:autoRedefine/>
    <w:rsid w:val="004167FD"/>
    <w:pPr>
      <w:spacing w:after="40"/>
    </w:pPr>
    <w:rPr>
      <w:sz w:val="17"/>
    </w:rPr>
  </w:style>
  <w:style w:type="paragraph" w:customStyle="1" w:styleId="StyleHeading1Right027">
    <w:name w:val="Style Heading 1 + Right:  0.27&quot;"/>
    <w:basedOn w:val="Heading1"/>
    <w:autoRedefine/>
    <w:rsid w:val="004167FD"/>
    <w:pPr>
      <w:spacing w:before="80"/>
      <w:ind w:right="389"/>
    </w:pPr>
    <w:rPr>
      <w:bCs/>
      <w:szCs w:val="20"/>
    </w:rPr>
  </w:style>
  <w:style w:type="character" w:styleId="PlaceholderText">
    <w:name w:val="Placeholder Text"/>
    <w:basedOn w:val="DefaultParagraphFont"/>
    <w:uiPriority w:val="99"/>
    <w:semiHidden/>
    <w:rsid w:val="0025355B"/>
    <w:rPr>
      <w:color w:val="808080"/>
    </w:rPr>
  </w:style>
  <w:style w:type="character" w:customStyle="1" w:styleId="BodyTextChar">
    <w:name w:val="Body Text Char"/>
    <w:basedOn w:val="DefaultParagraphFont"/>
    <w:link w:val="BodyText"/>
    <w:rsid w:val="00C16F76"/>
    <w:rPr>
      <w:bCs/>
      <w:kern w:val="16"/>
      <w:sz w:val="17"/>
      <w:szCs w:val="18"/>
    </w:rPr>
  </w:style>
  <w:style w:type="character" w:customStyle="1" w:styleId="BodyTextIndentChar">
    <w:name w:val="Body Text Indent Char"/>
    <w:basedOn w:val="DefaultParagraphFont"/>
    <w:link w:val="BodyTextIndent"/>
    <w:rsid w:val="00C16F76"/>
    <w:rPr>
      <w:kern w:val="16"/>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4E8"/>
    <w:pPr>
      <w:spacing w:after="80"/>
      <w:jc w:val="both"/>
    </w:pPr>
    <w:rPr>
      <w:kern w:val="16"/>
      <w:sz w:val="18"/>
    </w:rPr>
  </w:style>
  <w:style w:type="paragraph" w:styleId="Heading1">
    <w:name w:val="heading 1"/>
    <w:basedOn w:val="Normal"/>
    <w:next w:val="Normal"/>
    <w:autoRedefine/>
    <w:qFormat/>
    <w:rsid w:val="00864860"/>
    <w:pPr>
      <w:keepNext/>
      <w:numPr>
        <w:numId w:val="1"/>
      </w:numPr>
      <w:spacing w:before="200"/>
      <w:jc w:val="left"/>
      <w:outlineLvl w:val="0"/>
    </w:pPr>
    <w:rPr>
      <w:b/>
      <w:kern w:val="28"/>
      <w:sz w:val="17"/>
      <w:szCs w:val="18"/>
    </w:rPr>
  </w:style>
  <w:style w:type="paragraph" w:styleId="Heading2">
    <w:name w:val="heading 2"/>
    <w:basedOn w:val="Heading1"/>
    <w:next w:val="Normal"/>
    <w:autoRedefine/>
    <w:qFormat/>
    <w:rsid w:val="004167FD"/>
    <w:pPr>
      <w:numPr>
        <w:ilvl w:val="1"/>
      </w:numPr>
      <w:spacing w:before="120"/>
      <w:outlineLvl w:val="1"/>
    </w:pPr>
    <w:rPr>
      <w:szCs w:val="20"/>
    </w:r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spacing w:after="40"/>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rPr>
  </w:style>
  <w:style w:type="paragraph" w:styleId="FootnoteText">
    <w:name w:val="footnote text"/>
    <w:basedOn w:val="Normal"/>
    <w:semiHidden/>
    <w:pPr>
      <w:ind w:left="144" w:hanging="144"/>
    </w:pPr>
    <w:rPr>
      <w:sz w:val="16"/>
    </w:rPr>
  </w:style>
  <w:style w:type="paragraph" w:customStyle="1" w:styleId="Bullet">
    <w:name w:val="Bullet"/>
    <w:basedOn w:val="BodyText"/>
    <w:pPr>
      <w:numPr>
        <w:numId w:val="3"/>
      </w:numPr>
      <w:tabs>
        <w:tab w:val="clear" w:pos="360"/>
        <w:tab w:val="num" w:pos="162"/>
      </w:tabs>
      <w:spacing w:after="60"/>
      <w:ind w:left="162" w:hanging="16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spacing w:after="60"/>
    </w:pPr>
    <w:rPr>
      <w:sz w:val="16"/>
    </w:rPr>
  </w:style>
  <w:style w:type="paragraph" w:styleId="CommentText">
    <w:name w:val="annotation text"/>
    <w:basedOn w:val="Normal"/>
    <w:semiHidden/>
    <w:rPr>
      <w:sz w:val="20"/>
    </w:rPr>
  </w:style>
  <w:style w:type="paragraph" w:styleId="BodyText">
    <w:name w:val="Body Text"/>
    <w:basedOn w:val="Normal"/>
    <w:link w:val="BodyTextChar"/>
    <w:autoRedefine/>
    <w:rsid w:val="004167FD"/>
    <w:pPr>
      <w:spacing w:line="210" w:lineRule="exact"/>
    </w:pPr>
    <w:rPr>
      <w:bCs/>
      <w:sz w:val="17"/>
      <w:szCs w:val="18"/>
    </w:rPr>
  </w:style>
  <w:style w:type="paragraph" w:styleId="BodyText2">
    <w:name w:val="Body Text 2"/>
    <w:basedOn w:val="Normal"/>
    <w:rPr>
      <w:color w:val="3366FF"/>
    </w:rPr>
  </w:style>
  <w:style w:type="character" w:styleId="Hyperlink">
    <w:name w:val="Hyperlink"/>
    <w:basedOn w:val="DefaultParagraphFont"/>
    <w:rPr>
      <w:color w:val="0000FF"/>
      <w:u w:val="single"/>
    </w:rPr>
  </w:style>
  <w:style w:type="paragraph" w:styleId="Caption">
    <w:name w:val="caption"/>
    <w:basedOn w:val="Normal"/>
    <w:next w:val="Normal"/>
    <w:link w:val="CaptionChar"/>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4"/>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link w:val="BodyTextIndentChar"/>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StyleCaptionItalic">
    <w:name w:val="Style Caption + Italic"/>
    <w:basedOn w:val="Caption"/>
    <w:link w:val="StyleCaptionItalicChar"/>
    <w:autoRedefine/>
    <w:rsid w:val="008D75BC"/>
    <w:rPr>
      <w:i/>
      <w:iCs/>
      <w:sz w:val="17"/>
    </w:rPr>
  </w:style>
  <w:style w:type="character" w:customStyle="1" w:styleId="CaptionChar">
    <w:name w:val="Caption Char"/>
    <w:basedOn w:val="DefaultParagraphFont"/>
    <w:link w:val="Caption"/>
    <w:rsid w:val="008D75BC"/>
    <w:rPr>
      <w:sz w:val="18"/>
      <w:lang w:val="en-US" w:eastAsia="en-US" w:bidi="ar-SA"/>
    </w:rPr>
  </w:style>
  <w:style w:type="character" w:customStyle="1" w:styleId="StyleCaptionItalicChar">
    <w:name w:val="Style Caption + Italic Char"/>
    <w:basedOn w:val="CaptionChar"/>
    <w:link w:val="StyleCaptionItalic"/>
    <w:rsid w:val="008D75BC"/>
    <w:rPr>
      <w:i/>
      <w:iCs/>
      <w:sz w:val="17"/>
      <w:lang w:val="en-US" w:eastAsia="en-US" w:bidi="ar-SA"/>
    </w:rPr>
  </w:style>
  <w:style w:type="paragraph" w:customStyle="1" w:styleId="StyleMTDisplayEquation85pt">
    <w:name w:val="Style MTDisplayEquation + 8.5 pt"/>
    <w:basedOn w:val="MTDisplayEquation"/>
    <w:autoRedefine/>
    <w:rsid w:val="004167FD"/>
    <w:pPr>
      <w:spacing w:after="40"/>
    </w:pPr>
    <w:rPr>
      <w:sz w:val="17"/>
    </w:rPr>
  </w:style>
  <w:style w:type="paragraph" w:customStyle="1" w:styleId="StyleHeading1Right027">
    <w:name w:val="Style Heading 1 + Right:  0.27&quot;"/>
    <w:basedOn w:val="Heading1"/>
    <w:autoRedefine/>
    <w:rsid w:val="004167FD"/>
    <w:pPr>
      <w:spacing w:before="80"/>
      <w:ind w:right="389"/>
    </w:pPr>
    <w:rPr>
      <w:bCs/>
      <w:szCs w:val="20"/>
    </w:rPr>
  </w:style>
  <w:style w:type="character" w:styleId="PlaceholderText">
    <w:name w:val="Placeholder Text"/>
    <w:basedOn w:val="DefaultParagraphFont"/>
    <w:uiPriority w:val="99"/>
    <w:semiHidden/>
    <w:rsid w:val="0025355B"/>
    <w:rPr>
      <w:color w:val="808080"/>
    </w:rPr>
  </w:style>
  <w:style w:type="character" w:customStyle="1" w:styleId="BodyTextChar">
    <w:name w:val="Body Text Char"/>
    <w:basedOn w:val="DefaultParagraphFont"/>
    <w:link w:val="BodyText"/>
    <w:rsid w:val="00C16F76"/>
    <w:rPr>
      <w:bCs/>
      <w:kern w:val="16"/>
      <w:sz w:val="17"/>
      <w:szCs w:val="18"/>
    </w:rPr>
  </w:style>
  <w:style w:type="character" w:customStyle="1" w:styleId="BodyTextIndentChar">
    <w:name w:val="Body Text Indent Char"/>
    <w:basedOn w:val="DefaultParagraphFont"/>
    <w:link w:val="BodyTextIndent"/>
    <w:rsid w:val="00C16F76"/>
    <w:rPr>
      <w:kern w:val="16"/>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wmf"/><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oleObject" Target="embeddings/oleObject3.bin"/><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image" Target="media/image6.wmf"/><Relationship Id="rId29" Type="http://schemas.openxmlformats.org/officeDocument/2006/relationships/image" Target="media/image12.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hart" Target="charts/chart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34.jpe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oleObject" Target="embeddings/oleObject1.bin"/><Relationship Id="rId25" Type="http://schemas.openxmlformats.org/officeDocument/2006/relationships/chart" Target="charts/chart2.xm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01" b="0" i="0" u="none" strike="noStrike" baseline="0">
                <a:solidFill>
                  <a:srgbClr val="000000"/>
                </a:solidFill>
                <a:latin typeface="Arial"/>
                <a:ea typeface="Arial"/>
                <a:cs typeface="Arial"/>
              </a:defRPr>
            </a:pPr>
            <a:r>
              <a:rPr lang="en-US"/>
              <a:t>Cat: 1,000-vertex parametrization</a:t>
            </a:r>
          </a:p>
        </c:rich>
      </c:tx>
      <c:layout>
        <c:manualLayout>
          <c:xMode val="edge"/>
          <c:yMode val="edge"/>
          <c:x val="0.36749116607773852"/>
          <c:y val="4.1176470588235294E-2"/>
        </c:manualLayout>
      </c:layout>
      <c:overlay val="0"/>
      <c:spPr>
        <a:noFill/>
        <a:ln w="25417">
          <a:noFill/>
        </a:ln>
      </c:spPr>
    </c:title>
    <c:autoTitleDeleted val="0"/>
    <c:plotArea>
      <c:layout>
        <c:manualLayout>
          <c:layoutTarget val="inner"/>
          <c:xMode val="edge"/>
          <c:yMode val="edge"/>
          <c:x val="0.10763520061001117"/>
          <c:y val="5.2941176470588235E-2"/>
          <c:w val="0.82400577533726238"/>
          <c:h val="0.72941176470588232"/>
        </c:manualLayout>
      </c:layout>
      <c:scatterChart>
        <c:scatterStyle val="lineMarker"/>
        <c:varyColors val="0"/>
        <c:ser>
          <c:idx val="2"/>
          <c:order val="0"/>
          <c:tx>
            <c:v>Floater</c:v>
          </c:tx>
          <c:spPr>
            <a:ln w="12709">
              <a:solidFill>
                <a:srgbClr val="FF0000"/>
              </a:solidFill>
              <a:prstDash val="solid"/>
            </a:ln>
          </c:spPr>
          <c:marker>
            <c:symbol val="triangle"/>
            <c:size val="5"/>
            <c:spPr>
              <a:solidFill>
                <a:srgbClr val="FF0000"/>
              </a:solidFill>
              <a:ln>
                <a:solidFill>
                  <a:srgbClr val="FF0000"/>
                </a:solidFill>
                <a:prstDash val="solid"/>
              </a:ln>
            </c:spPr>
          </c:marker>
          <c:xVal>
            <c:numRef>
              <c:f>approx!$B$15:$B$21</c:f>
              <c:numCache>
                <c:formatCode>General</c:formatCode>
                <c:ptCount val="7"/>
                <c:pt idx="0">
                  <c:v>1048576</c:v>
                </c:pt>
                <c:pt idx="1">
                  <c:v>262144</c:v>
                </c:pt>
                <c:pt idx="2">
                  <c:v>65536</c:v>
                </c:pt>
                <c:pt idx="3">
                  <c:v>16384</c:v>
                </c:pt>
                <c:pt idx="4">
                  <c:v>4096</c:v>
                </c:pt>
                <c:pt idx="5">
                  <c:v>1024</c:v>
                </c:pt>
                <c:pt idx="6">
                  <c:v>256</c:v>
                </c:pt>
              </c:numCache>
            </c:numRef>
          </c:xVal>
          <c:yVal>
            <c:numRef>
              <c:f>approx!$A$15:$A$21</c:f>
              <c:numCache>
                <c:formatCode>General</c:formatCode>
                <c:ptCount val="7"/>
                <c:pt idx="0">
                  <c:v>10.308707999999999</c:v>
                </c:pt>
                <c:pt idx="1">
                  <c:v>15.705335</c:v>
                </c:pt>
                <c:pt idx="2">
                  <c:v>24.221648999999999</c:v>
                </c:pt>
                <c:pt idx="3">
                  <c:v>35.130051999999999</c:v>
                </c:pt>
                <c:pt idx="4">
                  <c:v>51.407077999999998</c:v>
                </c:pt>
                <c:pt idx="5">
                  <c:v>64.395245000000003</c:v>
                </c:pt>
                <c:pt idx="6">
                  <c:v>72.428218000000001</c:v>
                </c:pt>
              </c:numCache>
            </c:numRef>
          </c:yVal>
          <c:smooth val="0"/>
        </c:ser>
        <c:ser>
          <c:idx val="0"/>
          <c:order val="1"/>
          <c:tx>
            <c:v>Geometric stretch</c:v>
          </c:tx>
          <c:spPr>
            <a:ln w="12709">
              <a:solidFill>
                <a:srgbClr val="000080"/>
              </a:solidFill>
              <a:prstDash val="solid"/>
            </a:ln>
          </c:spPr>
          <c:marker>
            <c:symbol val="diamond"/>
            <c:size val="5"/>
            <c:spPr>
              <a:solidFill>
                <a:srgbClr val="000080"/>
              </a:solidFill>
              <a:ln>
                <a:solidFill>
                  <a:srgbClr val="000080"/>
                </a:solidFill>
                <a:prstDash val="solid"/>
              </a:ln>
            </c:spPr>
          </c:marker>
          <c:xVal>
            <c:numRef>
              <c:f>approx!$B$1:$B$7</c:f>
              <c:numCache>
                <c:formatCode>General</c:formatCode>
                <c:ptCount val="7"/>
                <c:pt idx="0">
                  <c:v>1048576</c:v>
                </c:pt>
                <c:pt idx="1">
                  <c:v>262144</c:v>
                </c:pt>
                <c:pt idx="2">
                  <c:v>65536</c:v>
                </c:pt>
                <c:pt idx="3">
                  <c:v>16384</c:v>
                </c:pt>
                <c:pt idx="4">
                  <c:v>4096</c:v>
                </c:pt>
                <c:pt idx="5">
                  <c:v>1024</c:v>
                </c:pt>
                <c:pt idx="6">
                  <c:v>256</c:v>
                </c:pt>
              </c:numCache>
            </c:numRef>
          </c:xVal>
          <c:yVal>
            <c:numRef>
              <c:f>approx!$A$1:$A$7</c:f>
              <c:numCache>
                <c:formatCode>General</c:formatCode>
                <c:ptCount val="7"/>
                <c:pt idx="0">
                  <c:v>4.4887889999999997</c:v>
                </c:pt>
                <c:pt idx="1">
                  <c:v>4.8278540000000003</c:v>
                </c:pt>
                <c:pt idx="2">
                  <c:v>6.0722680000000002</c:v>
                </c:pt>
                <c:pt idx="3">
                  <c:v>9.5264240000000004</c:v>
                </c:pt>
                <c:pt idx="4">
                  <c:v>16.106634</c:v>
                </c:pt>
                <c:pt idx="5">
                  <c:v>26.988999</c:v>
                </c:pt>
                <c:pt idx="6">
                  <c:v>44.023358999999999</c:v>
                </c:pt>
              </c:numCache>
            </c:numRef>
          </c:yVal>
          <c:smooth val="0"/>
        </c:ser>
        <c:ser>
          <c:idx val="1"/>
          <c:order val="2"/>
          <c:tx>
            <c:v>Signal stretch</c:v>
          </c:tx>
          <c:spPr>
            <a:ln w="12709">
              <a:solidFill>
                <a:srgbClr val="FF00FF"/>
              </a:solidFill>
              <a:prstDash val="solid"/>
            </a:ln>
          </c:spPr>
          <c:marker>
            <c:symbol val="square"/>
            <c:size val="5"/>
            <c:spPr>
              <a:solidFill>
                <a:srgbClr val="FF00FF"/>
              </a:solidFill>
              <a:ln>
                <a:solidFill>
                  <a:srgbClr val="FF00FF"/>
                </a:solidFill>
                <a:prstDash val="solid"/>
              </a:ln>
            </c:spPr>
          </c:marker>
          <c:xVal>
            <c:numRef>
              <c:f>approx!$B$8:$B$14</c:f>
              <c:numCache>
                <c:formatCode>General</c:formatCode>
                <c:ptCount val="7"/>
                <c:pt idx="0">
                  <c:v>1048576</c:v>
                </c:pt>
                <c:pt idx="1">
                  <c:v>262144</c:v>
                </c:pt>
                <c:pt idx="2">
                  <c:v>65536</c:v>
                </c:pt>
                <c:pt idx="3">
                  <c:v>16384</c:v>
                </c:pt>
                <c:pt idx="4">
                  <c:v>4096</c:v>
                </c:pt>
                <c:pt idx="5">
                  <c:v>1024</c:v>
                </c:pt>
                <c:pt idx="6">
                  <c:v>256</c:v>
                </c:pt>
              </c:numCache>
            </c:numRef>
          </c:xVal>
          <c:yVal>
            <c:numRef>
              <c:f>approx!$A$8:$A$14</c:f>
              <c:numCache>
                <c:formatCode>General</c:formatCode>
                <c:ptCount val="7"/>
                <c:pt idx="0">
                  <c:v>4.4068019999999999</c:v>
                </c:pt>
                <c:pt idx="1">
                  <c:v>4.6104529999999997</c:v>
                </c:pt>
                <c:pt idx="2">
                  <c:v>5.1227679999999998</c:v>
                </c:pt>
                <c:pt idx="3">
                  <c:v>6.521299</c:v>
                </c:pt>
                <c:pt idx="4">
                  <c:v>10.738078</c:v>
                </c:pt>
                <c:pt idx="5">
                  <c:v>21.534492</c:v>
                </c:pt>
                <c:pt idx="6">
                  <c:v>40.677418000000003</c:v>
                </c:pt>
              </c:numCache>
            </c:numRef>
          </c:yVal>
          <c:smooth val="0"/>
        </c:ser>
        <c:dLbls>
          <c:showLegendKey val="0"/>
          <c:showVal val="0"/>
          <c:showCatName val="0"/>
          <c:showSerName val="0"/>
          <c:showPercent val="0"/>
          <c:showBubbleSize val="0"/>
        </c:dLbls>
        <c:axId val="106141568"/>
        <c:axId val="106205568"/>
      </c:scatterChart>
      <c:valAx>
        <c:axId val="106141568"/>
        <c:scaling>
          <c:logBase val="10"/>
          <c:orientation val="minMax"/>
          <c:min val="100"/>
        </c:scaling>
        <c:delete val="0"/>
        <c:axPos val="b"/>
        <c:title>
          <c:tx>
            <c:rich>
              <a:bodyPr/>
              <a:lstStyle/>
              <a:p>
                <a:pPr>
                  <a:defRPr sz="801" b="0" i="0" u="none" strike="noStrike" baseline="0">
                    <a:solidFill>
                      <a:srgbClr val="000000"/>
                    </a:solidFill>
                    <a:latin typeface="Arial"/>
                    <a:ea typeface="Arial"/>
                    <a:cs typeface="Arial"/>
                  </a:defRPr>
                </a:pPr>
                <a:r>
                  <a:rPr lang="en-US"/>
                  <a:t>Texture size (texels)</a:t>
                </a:r>
              </a:p>
            </c:rich>
          </c:tx>
          <c:layout>
            <c:manualLayout>
              <c:xMode val="edge"/>
              <c:yMode val="edge"/>
              <c:x val="0.32508833922261482"/>
              <c:y val="0.87647058823529411"/>
            </c:manualLayout>
          </c:layout>
          <c:overlay val="0"/>
          <c:spPr>
            <a:noFill/>
            <a:ln w="25417">
              <a:noFill/>
            </a:ln>
          </c:spPr>
        </c:title>
        <c:numFmt formatCode="0.E+0" sourceLinked="0"/>
        <c:majorTickMark val="out"/>
        <c:minorTickMark val="none"/>
        <c:tickLblPos val="nextTo"/>
        <c:spPr>
          <a:ln w="3177">
            <a:solidFill>
              <a:srgbClr val="000000"/>
            </a:solidFill>
            <a:prstDash val="solid"/>
          </a:ln>
        </c:spPr>
        <c:txPr>
          <a:bodyPr rot="0" vert="horz"/>
          <a:lstStyle/>
          <a:p>
            <a:pPr>
              <a:defRPr sz="700" b="0" i="0" u="none" strike="noStrike" baseline="0">
                <a:solidFill>
                  <a:srgbClr val="000000"/>
                </a:solidFill>
                <a:latin typeface="Arial"/>
                <a:ea typeface="Arial"/>
                <a:cs typeface="Arial"/>
              </a:defRPr>
            </a:pPr>
            <a:endParaRPr lang="en-US"/>
          </a:p>
        </c:txPr>
        <c:crossAx val="106205568"/>
        <c:crosses val="autoZero"/>
        <c:crossBetween val="midCat"/>
      </c:valAx>
      <c:valAx>
        <c:axId val="106205568"/>
        <c:scaling>
          <c:logBase val="10"/>
          <c:orientation val="minMax"/>
        </c:scaling>
        <c:delete val="0"/>
        <c:axPos val="l"/>
        <c:majorGridlines>
          <c:spPr>
            <a:ln w="3177">
              <a:solidFill>
                <a:srgbClr val="000000"/>
              </a:solidFill>
              <a:prstDash val="sysDash"/>
            </a:ln>
          </c:spPr>
        </c:majorGridlines>
        <c:title>
          <c:tx>
            <c:rich>
              <a:bodyPr/>
              <a:lstStyle/>
              <a:p>
                <a:pPr>
                  <a:defRPr sz="801" b="0" i="0" u="none" strike="noStrike" baseline="0">
                    <a:solidFill>
                      <a:srgbClr val="000000"/>
                    </a:solidFill>
                    <a:latin typeface="Arial"/>
                    <a:ea typeface="Arial"/>
                    <a:cs typeface="Arial"/>
                  </a:defRPr>
                </a:pPr>
                <a:r>
                  <a:rPr lang="en-US"/>
                  <a:t>Signal approx. error</a:t>
                </a:r>
              </a:p>
            </c:rich>
          </c:tx>
          <c:layout>
            <c:manualLayout>
              <c:xMode val="edge"/>
              <c:yMode val="edge"/>
              <c:x val="0"/>
              <c:y val="0.12352941176470589"/>
            </c:manualLayout>
          </c:layout>
          <c:overlay val="0"/>
          <c:spPr>
            <a:noFill/>
            <a:ln w="25417">
              <a:noFill/>
            </a:ln>
          </c:spPr>
        </c:title>
        <c:numFmt formatCode="General" sourceLinked="1"/>
        <c:majorTickMark val="out"/>
        <c:minorTickMark val="none"/>
        <c:tickLblPos val="nextTo"/>
        <c:spPr>
          <a:ln w="3177">
            <a:solidFill>
              <a:srgbClr val="000000"/>
            </a:solidFill>
            <a:prstDash val="solid"/>
          </a:ln>
        </c:spPr>
        <c:txPr>
          <a:bodyPr rot="0" vert="horz"/>
          <a:lstStyle/>
          <a:p>
            <a:pPr>
              <a:defRPr sz="700" b="0" i="0" u="none" strike="noStrike" baseline="0">
                <a:solidFill>
                  <a:srgbClr val="000000"/>
                </a:solidFill>
                <a:latin typeface="Arial"/>
                <a:ea typeface="Arial"/>
                <a:cs typeface="Arial"/>
              </a:defRPr>
            </a:pPr>
            <a:endParaRPr lang="en-US"/>
          </a:p>
        </c:txPr>
        <c:crossAx val="106141568"/>
        <c:crosses val="autoZero"/>
        <c:crossBetween val="midCat"/>
      </c:valAx>
      <c:spPr>
        <a:solidFill>
          <a:srgbClr val="FFFFFF"/>
        </a:solidFill>
        <a:ln w="12709">
          <a:solidFill>
            <a:srgbClr val="808080"/>
          </a:solidFill>
          <a:prstDash val="solid"/>
        </a:ln>
      </c:spPr>
    </c:plotArea>
    <c:legend>
      <c:legendPos val="r"/>
      <c:layout>
        <c:manualLayout>
          <c:xMode val="edge"/>
          <c:yMode val="edge"/>
          <c:x val="0.12720848056537101"/>
          <c:y val="0.53529411764705881"/>
          <c:w val="0.4204946996466431"/>
          <c:h val="0.23529411764705882"/>
        </c:manualLayout>
      </c:layout>
      <c:overlay val="0"/>
      <c:spPr>
        <a:solidFill>
          <a:srgbClr val="FFFFFF"/>
        </a:solidFill>
        <a:ln w="3177">
          <a:solidFill>
            <a:srgbClr val="000000"/>
          </a:solidFill>
          <a:prstDash val="solid"/>
        </a:ln>
      </c:spPr>
      <c:txPr>
        <a:bodyPr/>
        <a:lstStyle/>
        <a:p>
          <a:pPr>
            <a:defRPr sz="640" b="0" i="0" u="none" strike="noStrike" baseline="0">
              <a:solidFill>
                <a:srgbClr val="000000"/>
              </a:solidFill>
              <a:latin typeface="Arial"/>
              <a:ea typeface="Arial"/>
              <a:cs typeface="Arial"/>
            </a:defRPr>
          </a:pPr>
          <a:endParaRPr lang="en-US"/>
        </a:p>
      </c:txPr>
    </c:legend>
    <c:plotVisOnly val="1"/>
    <c:dispBlanksAs val="gap"/>
    <c:showDLblsOverMax val="0"/>
  </c:chart>
  <c:spPr>
    <a:noFill/>
    <a:ln>
      <a:noFill/>
    </a:ln>
  </c:spPr>
  <c:txPr>
    <a:bodyPr/>
    <a:lstStyle/>
    <a:p>
      <a:pPr>
        <a:defRPr sz="275"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800" b="0" i="0" u="none" strike="noStrike" baseline="0">
                <a:solidFill>
                  <a:srgbClr val="000000"/>
                </a:solidFill>
                <a:latin typeface="Arial"/>
                <a:ea typeface="Arial"/>
                <a:cs typeface="Arial"/>
              </a:defRPr>
            </a:pPr>
            <a:r>
              <a:rPr lang="en-US"/>
              <a:t>Cat: 53,197-vertex parametrization</a:t>
            </a:r>
          </a:p>
        </c:rich>
      </c:tx>
      <c:layout>
        <c:manualLayout>
          <c:xMode val="edge"/>
          <c:yMode val="edge"/>
          <c:x val="0.36140350877192984"/>
          <c:y val="4.716981132075472E-2"/>
        </c:manualLayout>
      </c:layout>
      <c:overlay val="0"/>
      <c:spPr>
        <a:noFill/>
        <a:ln w="25400">
          <a:noFill/>
        </a:ln>
      </c:spPr>
    </c:title>
    <c:autoTitleDeleted val="0"/>
    <c:plotArea>
      <c:layout>
        <c:manualLayout>
          <c:layoutTarget val="inner"/>
          <c:xMode val="edge"/>
          <c:yMode val="edge"/>
          <c:x val="0.11097437635359467"/>
          <c:y val="4.2452830188679243E-2"/>
          <c:w val="0.82066662572434379"/>
          <c:h val="0.78301886792452835"/>
        </c:manualLayout>
      </c:layout>
      <c:scatterChart>
        <c:scatterStyle val="lineMarker"/>
        <c:varyColors val="0"/>
        <c:ser>
          <c:idx val="2"/>
          <c:order val="0"/>
          <c:tx>
            <c:v>Floater</c:v>
          </c:tx>
          <c:spPr>
            <a:ln w="12700">
              <a:solidFill>
                <a:srgbClr val="FF0000"/>
              </a:solidFill>
              <a:prstDash val="solid"/>
            </a:ln>
          </c:spPr>
          <c:marker>
            <c:symbol val="triangle"/>
            <c:size val="5"/>
            <c:spPr>
              <a:solidFill>
                <a:srgbClr val="FF0000"/>
              </a:solidFill>
              <a:ln>
                <a:solidFill>
                  <a:srgbClr val="FF0000"/>
                </a:solidFill>
                <a:prstDash val="solid"/>
              </a:ln>
            </c:spPr>
          </c:marker>
          <c:xVal>
            <c:numRef>
              <c:f>approx!$B$15:$B$21</c:f>
              <c:numCache>
                <c:formatCode>General</c:formatCode>
                <c:ptCount val="7"/>
                <c:pt idx="0">
                  <c:v>1048576</c:v>
                </c:pt>
                <c:pt idx="1">
                  <c:v>262144</c:v>
                </c:pt>
                <c:pt idx="2">
                  <c:v>65536</c:v>
                </c:pt>
                <c:pt idx="3">
                  <c:v>16384</c:v>
                </c:pt>
                <c:pt idx="4">
                  <c:v>4096</c:v>
                </c:pt>
                <c:pt idx="5">
                  <c:v>1024</c:v>
                </c:pt>
                <c:pt idx="6">
                  <c:v>256</c:v>
                </c:pt>
              </c:numCache>
            </c:numRef>
          </c:xVal>
          <c:yVal>
            <c:numRef>
              <c:f>approx!$A$15:$A$21</c:f>
              <c:numCache>
                <c:formatCode>General</c:formatCode>
                <c:ptCount val="7"/>
                <c:pt idx="0">
                  <c:v>11.944414</c:v>
                </c:pt>
                <c:pt idx="1">
                  <c:v>18.098716</c:v>
                </c:pt>
                <c:pt idx="2">
                  <c:v>25.332948999999999</c:v>
                </c:pt>
                <c:pt idx="3">
                  <c:v>34.215325999999997</c:v>
                </c:pt>
                <c:pt idx="4">
                  <c:v>44.530709999999999</c:v>
                </c:pt>
                <c:pt idx="5">
                  <c:v>54.833562999999998</c:v>
                </c:pt>
                <c:pt idx="6">
                  <c:v>66.825908999999996</c:v>
                </c:pt>
              </c:numCache>
            </c:numRef>
          </c:yVal>
          <c:smooth val="0"/>
        </c:ser>
        <c:ser>
          <c:idx val="0"/>
          <c:order val="1"/>
          <c:tx>
            <c:v>Geometric stretch</c:v>
          </c:tx>
          <c:spPr>
            <a:ln w="12700">
              <a:solidFill>
                <a:srgbClr val="000080"/>
              </a:solidFill>
              <a:prstDash val="solid"/>
            </a:ln>
          </c:spPr>
          <c:marker>
            <c:symbol val="diamond"/>
            <c:size val="5"/>
            <c:spPr>
              <a:solidFill>
                <a:srgbClr val="000080"/>
              </a:solidFill>
              <a:ln>
                <a:solidFill>
                  <a:srgbClr val="000080"/>
                </a:solidFill>
                <a:prstDash val="solid"/>
              </a:ln>
            </c:spPr>
          </c:marker>
          <c:xVal>
            <c:numRef>
              <c:f>approx!$B$1:$B$7</c:f>
              <c:numCache>
                <c:formatCode>General</c:formatCode>
                <c:ptCount val="7"/>
                <c:pt idx="0">
                  <c:v>1048576</c:v>
                </c:pt>
                <c:pt idx="1">
                  <c:v>262144</c:v>
                </c:pt>
                <c:pt idx="2">
                  <c:v>65536</c:v>
                </c:pt>
                <c:pt idx="3">
                  <c:v>16384</c:v>
                </c:pt>
                <c:pt idx="4">
                  <c:v>4096</c:v>
                </c:pt>
                <c:pt idx="5">
                  <c:v>1024</c:v>
                </c:pt>
                <c:pt idx="6">
                  <c:v>256</c:v>
                </c:pt>
              </c:numCache>
            </c:numRef>
          </c:xVal>
          <c:yVal>
            <c:numRef>
              <c:f>approx!$A$1:$A$7</c:f>
              <c:numCache>
                <c:formatCode>General</c:formatCode>
                <c:ptCount val="7"/>
                <c:pt idx="0">
                  <c:v>1.2009989999999999</c:v>
                </c:pt>
                <c:pt idx="1">
                  <c:v>1.9905740000000001</c:v>
                </c:pt>
                <c:pt idx="2">
                  <c:v>4.1214180000000002</c:v>
                </c:pt>
                <c:pt idx="3">
                  <c:v>8.7632019999999997</c:v>
                </c:pt>
                <c:pt idx="4">
                  <c:v>16.599339000000001</c:v>
                </c:pt>
                <c:pt idx="5">
                  <c:v>27.999897000000001</c:v>
                </c:pt>
                <c:pt idx="6">
                  <c:v>43.264147000000001</c:v>
                </c:pt>
              </c:numCache>
            </c:numRef>
          </c:yVal>
          <c:smooth val="0"/>
        </c:ser>
        <c:ser>
          <c:idx val="1"/>
          <c:order val="2"/>
          <c:tx>
            <c:v>Signal stretch</c:v>
          </c:tx>
          <c:spPr>
            <a:ln w="12700">
              <a:solidFill>
                <a:srgbClr val="FF00FF"/>
              </a:solidFill>
              <a:prstDash val="solid"/>
            </a:ln>
          </c:spPr>
          <c:marker>
            <c:symbol val="square"/>
            <c:size val="5"/>
            <c:spPr>
              <a:solidFill>
                <a:srgbClr val="FF00FF"/>
              </a:solidFill>
              <a:ln>
                <a:solidFill>
                  <a:srgbClr val="FF00FF"/>
                </a:solidFill>
                <a:prstDash val="solid"/>
              </a:ln>
            </c:spPr>
          </c:marker>
          <c:xVal>
            <c:numRef>
              <c:f>approx!$B$8:$B$14</c:f>
              <c:numCache>
                <c:formatCode>General</c:formatCode>
                <c:ptCount val="7"/>
                <c:pt idx="0">
                  <c:v>1048576</c:v>
                </c:pt>
                <c:pt idx="1">
                  <c:v>262144</c:v>
                </c:pt>
                <c:pt idx="2">
                  <c:v>65536</c:v>
                </c:pt>
                <c:pt idx="3">
                  <c:v>16384</c:v>
                </c:pt>
                <c:pt idx="4">
                  <c:v>4096</c:v>
                </c:pt>
                <c:pt idx="5">
                  <c:v>1024</c:v>
                </c:pt>
                <c:pt idx="6">
                  <c:v>256</c:v>
                </c:pt>
              </c:numCache>
            </c:numRef>
          </c:xVal>
          <c:yVal>
            <c:numRef>
              <c:f>approx!$A$8:$A$14</c:f>
              <c:numCache>
                <c:formatCode>General</c:formatCode>
                <c:ptCount val="7"/>
                <c:pt idx="0">
                  <c:v>0.78715500000000005</c:v>
                </c:pt>
                <c:pt idx="1">
                  <c:v>1.270418</c:v>
                </c:pt>
                <c:pt idx="2">
                  <c:v>2.0816430000000001</c:v>
                </c:pt>
                <c:pt idx="3">
                  <c:v>3.8417479999999999</c:v>
                </c:pt>
                <c:pt idx="4">
                  <c:v>8.3653650000000006</c:v>
                </c:pt>
                <c:pt idx="5">
                  <c:v>19.181415999999999</c:v>
                </c:pt>
                <c:pt idx="6">
                  <c:v>37.373182</c:v>
                </c:pt>
              </c:numCache>
            </c:numRef>
          </c:yVal>
          <c:smooth val="0"/>
        </c:ser>
        <c:dLbls>
          <c:showLegendKey val="0"/>
          <c:showVal val="0"/>
          <c:showCatName val="0"/>
          <c:showSerName val="0"/>
          <c:showPercent val="0"/>
          <c:showBubbleSize val="0"/>
        </c:dLbls>
        <c:axId val="130831872"/>
        <c:axId val="130838528"/>
      </c:scatterChart>
      <c:valAx>
        <c:axId val="130831872"/>
        <c:scaling>
          <c:logBase val="10"/>
          <c:orientation val="minMax"/>
          <c:min val="100"/>
        </c:scaling>
        <c:delete val="0"/>
        <c:axPos val="b"/>
        <c:title>
          <c:tx>
            <c:rich>
              <a:bodyPr/>
              <a:lstStyle/>
              <a:p>
                <a:pPr>
                  <a:defRPr sz="800" b="0" i="0" u="none" strike="noStrike" baseline="0">
                    <a:solidFill>
                      <a:srgbClr val="000000"/>
                    </a:solidFill>
                    <a:latin typeface="Arial"/>
                    <a:ea typeface="Arial"/>
                    <a:cs typeface="Arial"/>
                  </a:defRPr>
                </a:pPr>
                <a:r>
                  <a:rPr lang="en-US"/>
                  <a:t>Texture size (texels)</a:t>
                </a:r>
              </a:p>
            </c:rich>
          </c:tx>
          <c:layout>
            <c:manualLayout>
              <c:xMode val="edge"/>
              <c:yMode val="edge"/>
              <c:x val="0.3473684210526316"/>
              <c:y val="0.90094339622641506"/>
            </c:manualLayout>
          </c:layout>
          <c:overlay val="0"/>
          <c:spPr>
            <a:noFill/>
            <a:ln w="25400">
              <a:noFill/>
            </a:ln>
          </c:spPr>
        </c:title>
        <c:numFmt formatCode="0.E+0" sourceLinked="0"/>
        <c:majorTickMark val="out"/>
        <c:minorTickMark val="none"/>
        <c:tickLblPos val="nextTo"/>
        <c:spPr>
          <a:ln w="3175">
            <a:solidFill>
              <a:srgbClr val="000000"/>
            </a:solidFill>
            <a:prstDash val="solid"/>
          </a:ln>
        </c:spPr>
        <c:txPr>
          <a:bodyPr rot="0" vert="horz"/>
          <a:lstStyle/>
          <a:p>
            <a:pPr>
              <a:defRPr sz="700" b="0" i="0" u="none" strike="noStrike" baseline="0">
                <a:solidFill>
                  <a:srgbClr val="000000"/>
                </a:solidFill>
                <a:latin typeface="Arial"/>
                <a:ea typeface="Arial"/>
                <a:cs typeface="Arial"/>
              </a:defRPr>
            </a:pPr>
            <a:endParaRPr lang="en-US"/>
          </a:p>
        </c:txPr>
        <c:crossAx val="130838528"/>
        <c:crossesAt val="1"/>
        <c:crossBetween val="midCat"/>
      </c:valAx>
      <c:valAx>
        <c:axId val="130838528"/>
        <c:scaling>
          <c:logBase val="10"/>
          <c:orientation val="minMax"/>
          <c:min val="1"/>
        </c:scaling>
        <c:delete val="0"/>
        <c:axPos val="l"/>
        <c:majorGridlines>
          <c:spPr>
            <a:ln w="3175">
              <a:solidFill>
                <a:srgbClr val="000000"/>
              </a:solidFill>
              <a:prstDash val="sysDash"/>
            </a:ln>
          </c:spPr>
        </c:majorGridlines>
        <c:title>
          <c:tx>
            <c:rich>
              <a:bodyPr/>
              <a:lstStyle/>
              <a:p>
                <a:pPr>
                  <a:defRPr sz="800" b="0" i="0" u="none" strike="noStrike" baseline="0">
                    <a:solidFill>
                      <a:srgbClr val="000000"/>
                    </a:solidFill>
                    <a:latin typeface="Arial"/>
                    <a:ea typeface="Arial"/>
                    <a:cs typeface="Arial"/>
                  </a:defRPr>
                </a:pPr>
                <a:r>
                  <a:rPr lang="en-US"/>
                  <a:t>Signal approx. error</a:t>
                </a:r>
              </a:p>
            </c:rich>
          </c:tx>
          <c:layout>
            <c:manualLayout>
              <c:xMode val="edge"/>
              <c:yMode val="edge"/>
              <c:x val="0"/>
              <c:y val="0.19811320754716982"/>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sz="700" b="0" i="0" u="none" strike="noStrike" baseline="0">
                <a:solidFill>
                  <a:srgbClr val="000000"/>
                </a:solidFill>
                <a:latin typeface="Arial"/>
                <a:ea typeface="Arial"/>
                <a:cs typeface="Arial"/>
              </a:defRPr>
            </a:pPr>
            <a:endParaRPr lang="en-US"/>
          </a:p>
        </c:txPr>
        <c:crossAx val="130831872"/>
        <c:crosses val="autoZero"/>
        <c:crossBetween val="midCat"/>
      </c:valAx>
      <c:spPr>
        <a:solidFill>
          <a:srgbClr val="FFFFFF"/>
        </a:solidFill>
        <a:ln w="12700">
          <a:solidFill>
            <a:srgbClr val="808080"/>
          </a:solidFill>
          <a:prstDash val="solid"/>
        </a:ln>
      </c:spPr>
    </c:plotArea>
    <c:legend>
      <c:legendPos val="r"/>
      <c:layout>
        <c:manualLayout>
          <c:xMode val="edge"/>
          <c:yMode val="edge"/>
          <c:x val="0.11929824561403508"/>
          <c:y val="0.6132075471698113"/>
          <c:w val="0.41052631578947368"/>
          <c:h val="0.17924528301886791"/>
        </c:manualLayout>
      </c:layout>
      <c:overlay val="0"/>
      <c:spPr>
        <a:solidFill>
          <a:srgbClr val="FFFFFF"/>
        </a:solidFill>
        <a:ln w="3175">
          <a:solidFill>
            <a:srgbClr val="000000"/>
          </a:solidFill>
          <a:prstDash val="solid"/>
        </a:ln>
      </c:spPr>
      <c:txPr>
        <a:bodyPr/>
        <a:lstStyle/>
        <a:p>
          <a:pPr>
            <a:defRPr sz="640" b="0" i="0" u="none" strike="noStrike" baseline="0">
              <a:solidFill>
                <a:srgbClr val="000000"/>
              </a:solidFill>
              <a:latin typeface="Arial"/>
              <a:ea typeface="Arial"/>
              <a:cs typeface="Arial"/>
            </a:defRPr>
          </a:pPr>
          <a:endParaRPr lang="en-US"/>
        </a:p>
      </c:txPr>
    </c:legend>
    <c:plotVisOnly val="1"/>
    <c:dispBlanksAs val="gap"/>
    <c:showDLblsOverMax val="0"/>
  </c:chart>
  <c:spPr>
    <a:noFill/>
    <a:ln>
      <a:noFill/>
    </a:ln>
  </c:spPr>
  <c:txPr>
    <a:bodyPr/>
    <a:lstStyle/>
    <a:p>
      <a:pPr>
        <a:defRPr sz="3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12</Pages>
  <Words>7235</Words>
  <Characters>41246</Characters>
  <Application>Microsoft Office Word</Application>
  <DocSecurity>0</DocSecurity>
  <Lines>343</Lines>
  <Paragraphs>96</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Signal-Specialized Parametrization</vt:lpstr>
      <vt:lpstr>Abstract</vt:lpstr>
      <vt:lpstr/>
      <vt:lpstr>Introduction</vt:lpstr>
      <vt:lpstr>Previous work</vt:lpstr>
      <vt:lpstr>Parametrization metric</vt:lpstr>
      <vt:lpstr>    Review of geometric-stretch metric</vt:lpstr>
      <vt:lpstr>    Signal-stretch metric</vt:lpstr>
      <vt:lpstr>    Computing the IMT</vt:lpstr>
      <vt:lpstr>    Affine transformation rule for the IMT</vt:lpstr>
      <vt:lpstr>Chart parametrization algorithm</vt:lpstr>
      <vt:lpstr>    Fine-to-coarse metric propagation</vt:lpstr>
      <vt:lpstr>    Coarse-to-fine parametrization</vt:lpstr>
      <vt:lpstr>    Iterated multigrid strategy</vt:lpstr>
      <vt:lpstr>    Chart boundary optimization</vt:lpstr>
      <vt:lpstr>    Growth to bounding rectangle</vt:lpstr>
      <vt:lpstr>    Relative chart scaling</vt:lpstr>
      <vt:lpstr>Results</vt:lpstr>
      <vt:lpstr>Summary and future work</vt:lpstr>
      <vt:lpstr>References</vt:lpstr>
      <vt:lpstr>Appendix: Derivation of signal-stretch metric</vt:lpstr>
    </vt:vector>
  </TitlesOfParts>
  <Company>Microsoft Corporation</Company>
  <LinksUpToDate>false</LinksUpToDate>
  <CharactersWithSpaces>48385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Signal-Specialized Parametrization</dc:title>
  <dc:subject>Eurographics Workshop on Rendering 2002</dc:subject>
  <dc:creator>Pedro Sander, Steven Gortler, John Snyder, Hugues Hoppe</dc:creator>
  <cp:lastModifiedBy>Hugues Hoppe</cp:lastModifiedBy>
  <cp:revision>41</cp:revision>
  <cp:lastPrinted>2002-05-30T22:12:00Z</cp:lastPrinted>
  <dcterms:created xsi:type="dcterms:W3CDTF">2013-03-06T16:26:00Z</dcterms:created>
  <dcterms:modified xsi:type="dcterms:W3CDTF">2013-03-28T01:01:00Z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LCGreek=MT Symbol,I_x000d_
UCGreek=MT Symbol,I_x000d_
Symbol=MT Symbol_x000d_
Vector=Times New Roman,BI_x000d_
Number=Times New Roman_x000d_
User1=Courier New,BI_x000d_
User2=Euclid Math One_x000d_
MTExtra=MT Ex</vt:lpwstr>
  </property>
  <property fmtid="{D5CDD505-2E9C-101B-9397-08002B2CF9AE}" pid="5" name="MTPreferences 1">
    <vt:lpwstr>tra_x000d_
_x000d_
[Sizes]_x000d_
Full=9 pt_x000d_
Script=58 %_x000d_
ScriptScript=42 %_x000d_
Symbol=150 %_x000d_
SubSymbol=100 %_x000d_
User1=75 %_x000d_
User2=150 %_x000d_
SmallLargeIncr=1 pt_x000d_
_x000d_
[Spacing]_x000d_
LineSpacing=150 %_x000d_
MatrixRowSpacing=100 %_x000d_
MatrixColSpacing=50 %_x000d_
SuperscriptHeight=45 %_x000d_
SubscriptDepth=2</vt:lpwstr>
  </property>
  <property fmtid="{D5CDD505-2E9C-101B-9397-08002B2CF9AE}" pid="6"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7"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clipboard</vt:lpwstr>
  </property>
  <property fmtid="{D5CDD505-2E9C-101B-9397-08002B2CF9AE}" pid="9" name="MTWinEqns">
    <vt:bool>true</vt:bool>
  </property>
</Properties>
</file>